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86" w:rsidRPr="009B2286" w:rsidRDefault="009B2286" w:rsidP="009B2286">
      <w:pPr>
        <w:spacing w:after="120" w:line="288" w:lineRule="atLeast"/>
        <w:rPr>
          <w:rFonts w:ascii="Verdana" w:eastAsia="Times New Roman" w:hAnsi="Verdana" w:cs="Arial"/>
          <w:b/>
          <w:color w:val="000000"/>
          <w:sz w:val="20"/>
          <w:szCs w:val="20"/>
          <w:lang w:val="en-US" w:eastAsia="it-IT"/>
        </w:rPr>
      </w:pPr>
      <w:proofErr w:type="spellStart"/>
      <w:r w:rsidRPr="006747C3">
        <w:rPr>
          <w:rFonts w:ascii="Verdana" w:eastAsia="Times New Roman" w:hAnsi="Verdana" w:cs="Arial"/>
          <w:b/>
          <w:color w:val="000000"/>
          <w:sz w:val="20"/>
          <w:szCs w:val="20"/>
          <w:lang w:val="en-US" w:eastAsia="it-IT"/>
        </w:rPr>
        <w:t>Panis</w:t>
      </w:r>
      <w:proofErr w:type="spellEnd"/>
      <w:r w:rsidRPr="006747C3">
        <w:rPr>
          <w:rFonts w:ascii="Verdana" w:eastAsia="Times New Roman" w:hAnsi="Verdana" w:cs="Arial"/>
          <w:b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b/>
          <w:color w:val="000000"/>
          <w:sz w:val="20"/>
          <w:szCs w:val="20"/>
          <w:lang w:val="en-US" w:eastAsia="it-IT"/>
        </w:rPr>
        <w:t>angelicus</w:t>
      </w:r>
      <w:proofErr w:type="spellEnd"/>
    </w:p>
    <w:p w:rsidR="009B2286" w:rsidRPr="006747C3" w:rsidRDefault="009B2286" w:rsidP="009B2286">
      <w:pPr>
        <w:spacing w:after="120" w:line="288" w:lineRule="atLeast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9B2286">
        <w:rPr>
          <w:rFonts w:ascii="Verdana" w:eastAsia="Times New Roman" w:hAnsi="Verdana" w:cs="Arial"/>
          <w:i/>
          <w:color w:val="000000"/>
          <w:sz w:val="20"/>
          <w:szCs w:val="20"/>
          <w:lang w:val="en-US" w:eastAsia="it-IT"/>
        </w:rPr>
        <w:t>Latino</w:t>
      </w:r>
      <w:r w:rsidRPr="006747C3">
        <w:rPr>
          <w:rFonts w:ascii="Verdana" w:eastAsia="Times New Roman" w:hAnsi="Verdana" w:cs="Arial"/>
          <w:i/>
          <w:color w:val="000000"/>
          <w:sz w:val="20"/>
          <w:szCs w:val="20"/>
          <w:lang w:val="en-US" w:eastAsia="it-IT"/>
        </w:rPr>
        <w:br/>
      </w:r>
      <w:r w:rsidRPr="006747C3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it-IT"/>
        </w:rPr>
        <w:t>«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 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Panis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angelicus</w:t>
      </w:r>
      <w:proofErr w:type="spellEnd"/>
    </w:p>
    <w:p w:rsidR="009B2286" w:rsidRPr="006747C3" w:rsidRDefault="009B2286" w:rsidP="009B2286">
      <w:pPr>
        <w:spacing w:before="96" w:after="120" w:line="360" w:lineRule="atLeast"/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</w:pPr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fit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panis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hominum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;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dat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panis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caelicus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figuris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terminum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;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  <w:t>O res mirabilis: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manducat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Dominum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br/>
        <w:t xml:space="preserve">pauper,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servus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 xml:space="preserve"> et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humilis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val="en-US" w:eastAsia="it-IT"/>
        </w:rPr>
        <w:t>.</w:t>
      </w:r>
    </w:p>
    <w:p w:rsidR="006F71B8" w:rsidRPr="009B2286" w:rsidRDefault="009B2286" w:rsidP="009B2286">
      <w:pP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</w:pP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Te, trina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Deitas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unaque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,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poscimus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: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 xml:space="preserve">sic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nos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tu visita,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sicut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te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colimus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;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 xml:space="preserve">per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tuas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semitas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duc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nos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quo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tendimus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 xml:space="preserve">ad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lucem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quam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inhabitas</w:t>
      </w:r>
      <w:proofErr w:type="spellEnd"/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Amen. </w:t>
      </w:r>
      <w:r w:rsidRPr="006747C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»</w:t>
      </w:r>
    </w:p>
    <w:p w:rsidR="009B2286" w:rsidRPr="009B2286" w:rsidRDefault="009B2286" w:rsidP="009B2286">
      <w:pP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</w:pPr>
    </w:p>
    <w:p w:rsidR="009B2286" w:rsidRPr="006747C3" w:rsidRDefault="009B2286" w:rsidP="009B2286">
      <w:pPr>
        <w:spacing w:after="0" w:line="288" w:lineRule="atLeast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9B2286">
        <w:rPr>
          <w:rFonts w:ascii="Verdana" w:eastAsia="Times New Roman" w:hAnsi="Verdana" w:cs="Arial"/>
          <w:i/>
          <w:color w:val="000000"/>
          <w:sz w:val="20"/>
          <w:szCs w:val="20"/>
          <w:lang w:eastAsia="it-IT"/>
        </w:rPr>
        <w:t>Italiano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</w:r>
      <w:r w:rsidRPr="006747C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«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 Il pane degli angeli</w:t>
      </w:r>
    </w:p>
    <w:p w:rsidR="009B2286" w:rsidRPr="006747C3" w:rsidRDefault="009B2286" w:rsidP="009B2286">
      <w:pPr>
        <w:spacing w:before="96" w:after="120" w:line="360" w:lineRule="atLeast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diventa pane degli uomini;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il pane del cielo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dà fine a tutte le prefigurazioni: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qual meraviglia!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il servo povero e umile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mangia il Signore.</w:t>
      </w:r>
    </w:p>
    <w:p w:rsidR="009B2286" w:rsidRPr="009B2286" w:rsidRDefault="009B2286" w:rsidP="009B2286">
      <w:pPr>
        <w:rPr>
          <w:rFonts w:ascii="Verdana" w:hAnsi="Verdana"/>
          <w:sz w:val="20"/>
          <w:szCs w:val="20"/>
        </w:rPr>
      </w:pP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Chiediamo a Te,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Dio uno e trino,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di visitarci,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come noi Ti adoriamo.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Per le Tue vie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portaci dove tendiamo,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alla luce in cui tu abiti.</w:t>
      </w:r>
      <w:r w:rsidRPr="006747C3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br/>
        <w:t>Amen. </w:t>
      </w:r>
      <w:r w:rsidRPr="006747C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»</w:t>
      </w:r>
    </w:p>
    <w:sectPr w:rsidR="009B2286" w:rsidRPr="009B2286" w:rsidSect="006F7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2286"/>
    <w:rsid w:val="006F71B8"/>
    <w:rsid w:val="009B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2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2013-09-29T07:30:00Z</dcterms:created>
  <dcterms:modified xsi:type="dcterms:W3CDTF">2013-09-29T07:33:00Z</dcterms:modified>
</cp:coreProperties>
</file>