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029" w:rsidRPr="00DD3029" w:rsidRDefault="00DD3029" w:rsidP="00DD30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</w:pPr>
      <w:proofErr w:type="spellStart"/>
      <w:r w:rsidRPr="00DD302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  <w:t>Vexilla</w:t>
      </w:r>
      <w:proofErr w:type="spellEnd"/>
      <w:r w:rsidRPr="00DD302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  <w:t xml:space="preserve"> Regis </w:t>
      </w:r>
      <w:proofErr w:type="spellStart"/>
      <w:r w:rsidRPr="00DD3029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it-IT"/>
        </w:rPr>
        <w:t>Prodeunt</w:t>
      </w:r>
      <w:proofErr w:type="spellEnd"/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Vexilla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regis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prodeunt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fulget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crucis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mysterium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quo carne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carnis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conditor</w:t>
      </w:r>
      <w:proofErr w:type="spellEnd"/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suspensus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est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patibulo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.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Confixa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clavis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viscera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tendens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manus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,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vestigia</w:t>
      </w:r>
      <w:proofErr w:type="spellEnd"/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redemptionis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gratia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hic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inmolata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est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hostia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.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Quo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vulneratus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insuper</w:t>
      </w:r>
      <w:proofErr w:type="spellEnd"/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mucrone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diro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lanceae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val="en-US" w:eastAsia="it-IT"/>
        </w:rPr>
        <w:t>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ut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nos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lavaret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crimine,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manavit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unda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et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sanguine.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Inpleta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sunt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quae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concinit</w:t>
      </w:r>
      <w:proofErr w:type="spellEnd"/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David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fideli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carmine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dicendo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nationibus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: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regnavit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a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ligno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Deus.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Arbor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decora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et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fulgida,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ornata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regis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purpura,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electa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,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digno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stipite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tam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sancta membra tangere!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Beata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cuius|brachiis</w:t>
      </w:r>
      <w:proofErr w:type="spellEnd"/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pretium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pependit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saeculi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!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statera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facta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est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corporis</w:t>
      </w:r>
      <w:proofErr w:type="spellEnd"/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praedam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tulitque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Tartari.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Fundis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aroma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cortice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vincis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sapore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nectare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iucunda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fructu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fertili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plaudis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triumpho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nobili.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Salve ara, salve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victima</w:t>
      </w:r>
      <w:proofErr w:type="spellEnd"/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de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passionis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gloria,</w:t>
      </w:r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qua vita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mortem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pertulit</w:t>
      </w:r>
      <w:proofErr w:type="spellEnd"/>
    </w:p>
    <w:p w:rsidR="00DD3029" w:rsidRPr="00DD3029" w:rsidRDefault="00DD3029" w:rsidP="00DD30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et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 morte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vitam</w:t>
      </w:r>
      <w:proofErr w:type="spellEnd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 xml:space="preserve"> </w:t>
      </w:r>
      <w:proofErr w:type="spellStart"/>
      <w:r w:rsidRPr="00DD3029">
        <w:rPr>
          <w:rFonts w:ascii="Book Antiqua" w:eastAsia="Times New Roman" w:hAnsi="Book Antiqua" w:cs="Times New Roman"/>
          <w:i/>
          <w:iCs/>
          <w:sz w:val="27"/>
          <w:lang w:eastAsia="it-IT"/>
        </w:rPr>
        <w:t>reddidit</w:t>
      </w:r>
      <w:proofErr w:type="spellEnd"/>
      <w:r w:rsidRPr="00DD3029">
        <w:rPr>
          <w:rFonts w:ascii="Book Antiqua" w:eastAsia="Times New Roman" w:hAnsi="Book Antiqua" w:cs="Times New Roman"/>
          <w:sz w:val="27"/>
          <w:szCs w:val="27"/>
          <w:lang w:eastAsia="it-IT"/>
        </w:rPr>
        <w:t>.</w:t>
      </w:r>
    </w:p>
    <w:p w:rsidR="003A6C46" w:rsidRDefault="003A6C46" w:rsidP="00DD3029"/>
    <w:sectPr w:rsidR="003A6C46" w:rsidSect="003A6C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3029"/>
    <w:rsid w:val="003A6C46"/>
    <w:rsid w:val="00DD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C46"/>
  </w:style>
  <w:style w:type="paragraph" w:styleId="Titolo3">
    <w:name w:val="heading 3"/>
    <w:basedOn w:val="Normale"/>
    <w:link w:val="Titolo3Carattere"/>
    <w:uiPriority w:val="9"/>
    <w:qFormat/>
    <w:rsid w:val="00DD3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D30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DD302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2012-05-18T09:10:00Z</dcterms:created>
  <dcterms:modified xsi:type="dcterms:W3CDTF">2012-05-18T09:12:00Z</dcterms:modified>
</cp:coreProperties>
</file>