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675" w:rsidRPr="00862675" w:rsidRDefault="00862675" w:rsidP="00862675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</w:pPr>
      <w:r w:rsidRPr="00862675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  <w:t>Tra le mani non ho niente</w:t>
      </w:r>
      <w:r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  <w:t xml:space="preserve">  (Se m’accogli)</w:t>
      </w:r>
    </w:p>
    <w:p w:rsidR="00862675" w:rsidRPr="00862675" w:rsidRDefault="00862675" w:rsidP="008626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bookmarkStart w:id="0" w:name="mani"/>
      <w:r w:rsidRPr="00862675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Tra le mani non ho niente, spero che mi accoglierai:</w:t>
      </w:r>
      <w:r w:rsidRPr="00862675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chiedo solo di restare accanto a te.</w:t>
      </w:r>
      <w:r w:rsidRPr="00862675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Sono ricco solamente dell'amore che mi dai:</w:t>
      </w:r>
      <w:r w:rsidRPr="00862675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 xml:space="preserve">è per quelli che non l'hanno avuto mai. </w:t>
      </w:r>
    </w:p>
    <w:p w:rsidR="00862675" w:rsidRPr="00862675" w:rsidRDefault="00862675" w:rsidP="008626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6267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>Se mi accogli, mio Signore, altro non ti chiederò:</w:t>
      </w:r>
      <w:r w:rsidRPr="0086267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br/>
        <w:t>e per sempre la tua strada la mia strada resterà.</w:t>
      </w:r>
      <w:r w:rsidRPr="0086267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br/>
        <w:t>Nella gioia, nel dolore, fino a quando tu vorrai,</w:t>
      </w:r>
      <w:r w:rsidRPr="0086267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br/>
        <w:t xml:space="preserve">con la mano nella tua camminerò. </w:t>
      </w:r>
    </w:p>
    <w:p w:rsidR="00862675" w:rsidRPr="00862675" w:rsidRDefault="00862675" w:rsidP="008626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62675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Io ti prego con il cuore, so che tu mi ascolterai:</w:t>
      </w:r>
      <w:r w:rsidRPr="00862675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rendi forte la mia fede più che mai.</w:t>
      </w:r>
      <w:r w:rsidRPr="00862675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>Tieni accesa la mia luce fino al giorno che tu sai:</w:t>
      </w:r>
      <w:r w:rsidRPr="00862675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br/>
        <w:t xml:space="preserve">e con i miei fratelli incontro a te verrò. </w:t>
      </w:r>
    </w:p>
    <w:p w:rsidR="00862675" w:rsidRPr="00862675" w:rsidRDefault="00862675" w:rsidP="0086267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6267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>Se mi accogli, mio Signore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 xml:space="preserve">, </w:t>
      </w:r>
      <w:r w:rsidRPr="0086267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t xml:space="preserve"> altro non ti chiederò:</w:t>
      </w:r>
      <w:r w:rsidRPr="0086267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br/>
        <w:t>e per sempre la tua strada la mia strada resterà.</w:t>
      </w:r>
      <w:r w:rsidRPr="0086267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br/>
        <w:t>Nella gioia, nel dolore, fino a quando tu vorrai,</w:t>
      </w:r>
      <w:r w:rsidRPr="0086267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it-IT"/>
        </w:rPr>
        <w:br/>
        <w:t>con la mano nella tua camminerò.</w:t>
      </w:r>
    </w:p>
    <w:bookmarkEnd w:id="0"/>
    <w:p w:rsidR="00701409" w:rsidRDefault="00701409"/>
    <w:sectPr w:rsidR="00701409" w:rsidSect="007014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62675"/>
    <w:rsid w:val="00701409"/>
    <w:rsid w:val="0086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1409"/>
  </w:style>
  <w:style w:type="paragraph" w:styleId="Titolo1">
    <w:name w:val="heading 1"/>
    <w:basedOn w:val="Normale"/>
    <w:link w:val="Titolo1Carattere"/>
    <w:uiPriority w:val="9"/>
    <w:qFormat/>
    <w:rsid w:val="00862675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4080"/>
      <w:kern w:val="36"/>
      <w:sz w:val="23"/>
      <w:szCs w:val="2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2675"/>
    <w:rPr>
      <w:rFonts w:ascii="Verdana" w:eastAsia="Times New Roman" w:hAnsi="Verdana" w:cs="Times New Roman"/>
      <w:b/>
      <w:bCs/>
      <w:color w:val="004080"/>
      <w:kern w:val="36"/>
      <w:sz w:val="23"/>
      <w:szCs w:val="23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6267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39565">
      <w:bodyDiv w:val="1"/>
      <w:marLeft w:val="525"/>
      <w:marRight w:val="150"/>
      <w:marTop w:val="225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2011-01-25T10:41:00Z</dcterms:created>
  <dcterms:modified xsi:type="dcterms:W3CDTF">2011-01-25T10:43:00Z</dcterms:modified>
</cp:coreProperties>
</file>