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EA" w:rsidRPr="00591FEA" w:rsidRDefault="00591FEA" w:rsidP="00591FE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591FEA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>Madonnina dai riccioli d'oro</w:t>
      </w:r>
    </w:p>
    <w:p w:rsidR="00591FEA" w:rsidRPr="00591FEA" w:rsidRDefault="00ED0B03" w:rsidP="00591F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L'ha scolpita in un tronco di </w:t>
      </w:r>
      <w:r w:rsidR="00591FEA"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t>abete</w:t>
      </w:r>
      <w:r w:rsidR="00591FEA"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un bel pastorello.</w:t>
      </w:r>
      <w:r w:rsidR="00591FEA"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Dall'altare di quella cappella</w:t>
      </w:r>
      <w:r w:rsidR="00591FEA"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che guarda la valle.</w:t>
      </w:r>
      <w:r w:rsidR="00591FEA"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Poi qualcuno colori e pennello</w:t>
      </w:r>
      <w:r w:rsidR="00591FEA"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l'ha un dì pitturata:</w:t>
      </w:r>
      <w:r w:rsidR="00591FEA"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Ora è simbolo d'ogni viandante</w:t>
      </w:r>
      <w:r w:rsidR="00591FEA"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che passa di là.</w:t>
      </w:r>
    </w:p>
    <w:p w:rsidR="00591FEA" w:rsidRPr="00591FEA" w:rsidRDefault="00591FEA" w:rsidP="00591F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>Madonnina dai riccioli d'oro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 xml:space="preserve">stai pregando </w:t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>su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 xml:space="preserve"> dimmi per chi,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per quell'uomo che suda in un campo,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per la donna che soffre da tempo.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Tu d'estate sei</w:t>
      </w:r>
      <w:r w:rsidR="009873E0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 xml:space="preserve"> lì 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 xml:space="preserve"> sotto il sole,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e d'inverno tra il gelo e la neve.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Al tepo</w:t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>re della primavera</w:t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circondata dai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 xml:space="preserve"> fiori sei Tu.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Filo diretto col paradiso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 xml:space="preserve">dona ai malati un conforto </w:t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 xml:space="preserve">e 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>un sorriso.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Prega Tuo Figlio digli che noi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 xml:space="preserve">siamo Cristiani e </w:t>
      </w:r>
      <w:proofErr w:type="spellStart"/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>siam</w:t>
      </w:r>
      <w:proofErr w:type="spellEnd"/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 xml:space="preserve"> figli Tuoi.</w:t>
      </w:r>
    </w:p>
    <w:p w:rsidR="00591FEA" w:rsidRPr="00591FEA" w:rsidRDefault="00591FEA" w:rsidP="00591F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t>Son passato un mattino d'autunno</w:t>
      </w:r>
      <w:r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sul verde sentiero,</w:t>
      </w:r>
      <w:r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la Madonna dai riccioli d'oro</w:t>
      </w:r>
      <w:r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non c'era... mistero.</w:t>
      </w:r>
      <w:r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</w:r>
      <w:r w:rsidR="00E9630B">
        <w:rPr>
          <w:rFonts w:ascii="Verdana" w:eastAsia="Times New Roman" w:hAnsi="Verdana" w:cs="Times New Roman"/>
          <w:bCs/>
          <w:sz w:val="20"/>
          <w:szCs w:val="20"/>
          <w:lang w:eastAsia="it-IT"/>
        </w:rPr>
        <w:t>Da</w:t>
      </w:r>
      <w:r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lla nicchia deserta </w:t>
      </w:r>
      <w:r w:rsidR="00E9630B">
        <w:rPr>
          <w:rFonts w:ascii="Verdana" w:eastAsia="Times New Roman" w:hAnsi="Verdana" w:cs="Times New Roman"/>
          <w:bCs/>
          <w:sz w:val="20"/>
          <w:szCs w:val="20"/>
          <w:lang w:eastAsia="it-IT"/>
        </w:rPr>
        <w:t>mancava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quel dolce tesoro,</w:t>
      </w: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e un</w:t>
      </w:r>
      <w:r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viandante che passa davanti</w:t>
      </w:r>
      <w:r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pregarti non può.</w:t>
      </w:r>
    </w:p>
    <w:p w:rsidR="000951C5" w:rsidRPr="00591FEA" w:rsidRDefault="000951C5" w:rsidP="000951C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>Madonnina dai riccioli d'oro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 xml:space="preserve">stai pregando </w:t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>su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 xml:space="preserve"> dimmi per chi,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per quell'uomo che suda in un campo,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per la donna che soffre da tempo.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Tu d'estate sei</w:t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 xml:space="preserve"> lì 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 xml:space="preserve"> sotto il sole,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e d'inverno tra il gelo e la neve.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Al tepo</w:t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>re della primavera</w:t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circondata dai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 xml:space="preserve"> fiori sei Tu.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Filo diretto col paradiso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 xml:space="preserve">dona ai malati un conforto </w:t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 xml:space="preserve">e 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>un sorriso.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Prega Tuo Figlio digli che noi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 xml:space="preserve">siamo Cristiani e </w:t>
      </w:r>
      <w:proofErr w:type="spellStart"/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>siam</w:t>
      </w:r>
      <w:proofErr w:type="spellEnd"/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 xml:space="preserve"> figli Tuoi.</w:t>
      </w:r>
    </w:p>
    <w:p w:rsidR="00591FEA" w:rsidRPr="00591FEA" w:rsidRDefault="00591FEA" w:rsidP="00591F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t>Pastorello e pittore d'un tempo</w:t>
      </w:r>
      <w:r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c'è urgente bisogno di voi.</w:t>
      </w:r>
      <w:r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La madonna dai riccioli d'oro</w:t>
      </w:r>
      <w:r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ritornate a rifare per noi.</w:t>
      </w:r>
    </w:p>
    <w:p w:rsidR="00591FEA" w:rsidRPr="00591FEA" w:rsidRDefault="00591FEA" w:rsidP="00591F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>Filo diretto col paradiso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dona ai malati un conforto</w:t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 xml:space="preserve"> e 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 xml:space="preserve"> un sorriso.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>Prega Tuo Figlio digli che noi</w:t>
      </w:r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br/>
        <w:t xml:space="preserve">siamo Cristiani e </w:t>
      </w:r>
      <w:proofErr w:type="spellStart"/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>siam</w:t>
      </w:r>
      <w:proofErr w:type="spellEnd"/>
      <w:r w:rsidRPr="00591FEA">
        <w:rPr>
          <w:rFonts w:ascii="Verdana" w:eastAsia="Times New Roman" w:hAnsi="Verdana" w:cs="Times New Roman"/>
          <w:bCs/>
          <w:i/>
          <w:iCs/>
          <w:sz w:val="20"/>
          <w:szCs w:val="20"/>
          <w:lang w:eastAsia="it-IT"/>
        </w:rPr>
        <w:t xml:space="preserve"> figli Tuoi.</w:t>
      </w:r>
      <w:r w:rsidRPr="00591FEA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 </w:t>
      </w:r>
    </w:p>
    <w:p w:rsidR="00681304" w:rsidRDefault="00681304"/>
    <w:sectPr w:rsidR="00681304" w:rsidSect="0068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1FEA"/>
    <w:rsid w:val="000951C5"/>
    <w:rsid w:val="003B6484"/>
    <w:rsid w:val="003C6312"/>
    <w:rsid w:val="00591FEA"/>
    <w:rsid w:val="00681304"/>
    <w:rsid w:val="009873E0"/>
    <w:rsid w:val="00E9630B"/>
    <w:rsid w:val="00E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304"/>
  </w:style>
  <w:style w:type="paragraph" w:styleId="Titolo1">
    <w:name w:val="heading 1"/>
    <w:basedOn w:val="Normale"/>
    <w:link w:val="Titolo1Carattere"/>
    <w:uiPriority w:val="9"/>
    <w:qFormat/>
    <w:rsid w:val="00591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91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1F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1F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9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4</cp:revision>
  <dcterms:created xsi:type="dcterms:W3CDTF">2010-06-11T12:07:00Z</dcterms:created>
  <dcterms:modified xsi:type="dcterms:W3CDTF">2010-06-12T12:09:00Z</dcterms:modified>
</cp:coreProperties>
</file>