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Papyrus-Regular"/>
          <w:b/>
          <w:sz w:val="20"/>
          <w:szCs w:val="20"/>
        </w:rPr>
      </w:pPr>
      <w:r w:rsidRPr="00321945">
        <w:rPr>
          <w:rFonts w:ascii="Verdana" w:hAnsi="Verdana" w:cs="Papyrus-Regular"/>
          <w:b/>
          <w:sz w:val="20"/>
          <w:szCs w:val="20"/>
        </w:rPr>
        <w:t>Il Signore è vicino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Il Signore è vicino,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 in Lui,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 Alleluia!</w:t>
      </w:r>
      <w:r w:rsidR="00AA312A">
        <w:rPr>
          <w:rFonts w:ascii="Verdana" w:hAnsi="Verdana" w:cs="BookAntiqua-Bold"/>
          <w:bCs/>
          <w:i/>
          <w:sz w:val="20"/>
          <w:szCs w:val="20"/>
        </w:rPr>
        <w:br/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 il deserto e gioisca la terra: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spunterà come un fiore la venuta di Dio.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rallegrino gli umili e smarriti di cuore:</w:t>
      </w:r>
    </w:p>
    <w:p w:rsid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 xml:space="preserve">il Signore è potente, Lui che fa grandi cose. 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/>
          <w:bCs/>
          <w:sz w:val="20"/>
          <w:szCs w:val="20"/>
        </w:rPr>
      </w:pPr>
      <w:r>
        <w:rPr>
          <w:rFonts w:ascii="Verdana" w:hAnsi="Verdana" w:cs="BookAntiqua-Bold"/>
          <w:b/>
          <w:bCs/>
          <w:sz w:val="20"/>
          <w:szCs w:val="20"/>
        </w:rPr>
        <w:br/>
      </w:r>
      <w:r w:rsidRPr="00321945">
        <w:rPr>
          <w:rFonts w:ascii="Verdana" w:hAnsi="Verdana" w:cs="BookAntiqua-Bold"/>
          <w:bCs/>
          <w:i/>
          <w:sz w:val="20"/>
          <w:szCs w:val="20"/>
        </w:rPr>
        <w:t>Il Signore è vicino,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 in Lui,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/>
          <w:bCs/>
          <w:sz w:val="20"/>
          <w:szCs w:val="20"/>
        </w:rPr>
      </w:pP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rallegrino i poveri e con loro gli oppressi: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viene un giorno di grazia, di vittoria e di giustizia.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 chi ha fame e chi ha sete di Dio: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 xml:space="preserve">una mensa abbondante gli prepara il Signore. </w:t>
      </w:r>
      <w:r>
        <w:rPr>
          <w:rFonts w:ascii="Verdana" w:hAnsi="Verdana" w:cs="BookAntiqua"/>
          <w:sz w:val="20"/>
          <w:szCs w:val="20"/>
        </w:rPr>
        <w:br/>
      </w:r>
      <w:r>
        <w:rPr>
          <w:rFonts w:ascii="Verdana" w:hAnsi="Verdana" w:cs="BookAntiqua"/>
          <w:sz w:val="20"/>
          <w:szCs w:val="20"/>
        </w:rPr>
        <w:br/>
      </w:r>
      <w:r w:rsidRPr="00321945">
        <w:rPr>
          <w:rFonts w:ascii="Verdana" w:hAnsi="Verdana" w:cs="BookAntiqua-Bold"/>
          <w:bCs/>
          <w:i/>
          <w:sz w:val="20"/>
          <w:szCs w:val="20"/>
        </w:rPr>
        <w:t>Il Signore è vicino,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 in Lui,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 Alleluia!</w:t>
      </w:r>
    </w:p>
    <w:p w:rsid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/>
          <w:bCs/>
          <w:sz w:val="20"/>
          <w:szCs w:val="20"/>
        </w:rPr>
      </w:pP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 chi è cieco, si apriranno i suoi occhi,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ed il muto sia pronto a cantare di gioia.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 chi è sordo, udirà la notizia,</w:t>
      </w:r>
    </w:p>
    <w:p w:rsid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 xml:space="preserve">e lo zoppo stia in piedi danzerà per la festa. 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>
        <w:rPr>
          <w:rFonts w:ascii="Verdana" w:hAnsi="Verdana" w:cs="BookAntiqua"/>
          <w:sz w:val="20"/>
          <w:szCs w:val="20"/>
        </w:rPr>
        <w:br/>
      </w:r>
      <w:r w:rsidRPr="00321945">
        <w:rPr>
          <w:rFonts w:ascii="Verdana" w:hAnsi="Verdana" w:cs="BookAntiqua-Bold"/>
          <w:bCs/>
          <w:i/>
          <w:sz w:val="20"/>
          <w:szCs w:val="20"/>
        </w:rPr>
        <w:t>Il Signore è vicino,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 in Lui,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 Alleluia!</w:t>
      </w:r>
    </w:p>
    <w:p w:rsid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/>
          <w:bCs/>
          <w:sz w:val="20"/>
          <w:szCs w:val="20"/>
        </w:rPr>
      </w:pP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rallegrino i giovani e gli anziani e i bambini: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daranno tutti la mano annunciando la pace.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>Si rallegri il credente, ogni uomo che attende:</w:t>
      </w:r>
    </w:p>
    <w:p w:rsidR="00321945" w:rsidRDefault="00321945" w:rsidP="00321945">
      <w:pPr>
        <w:rPr>
          <w:rFonts w:ascii="Verdana" w:hAnsi="Verdana" w:cs="BookAntiqua"/>
          <w:sz w:val="20"/>
          <w:szCs w:val="20"/>
        </w:rPr>
      </w:pPr>
      <w:r w:rsidRPr="00321945">
        <w:rPr>
          <w:rFonts w:ascii="Verdana" w:hAnsi="Verdana" w:cs="BookAntiqua"/>
          <w:sz w:val="20"/>
          <w:szCs w:val="20"/>
        </w:rPr>
        <w:t xml:space="preserve">la salvezza è vicina a chi cerca il Signore. 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Il Signore è vicino,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 in Lui, Alleluia!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</w:t>
      </w:r>
    </w:p>
    <w:p w:rsidR="00321945" w:rsidRPr="00321945" w:rsidRDefault="00321945" w:rsidP="00321945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sz w:val="20"/>
          <w:szCs w:val="20"/>
        </w:rPr>
      </w:pPr>
      <w:r w:rsidRPr="00321945">
        <w:rPr>
          <w:rFonts w:ascii="Verdana" w:hAnsi="Verdana" w:cs="BookAntiqua-Bold"/>
          <w:bCs/>
          <w:i/>
          <w:sz w:val="20"/>
          <w:szCs w:val="20"/>
        </w:rPr>
        <w:t>rallegratevi, Alleluia!</w:t>
      </w:r>
    </w:p>
    <w:p w:rsidR="00232A33" w:rsidRPr="00321945" w:rsidRDefault="00232A33" w:rsidP="00321945">
      <w:pPr>
        <w:rPr>
          <w:rFonts w:ascii="Verdana" w:hAnsi="Verdana"/>
          <w:sz w:val="20"/>
          <w:szCs w:val="20"/>
        </w:rPr>
      </w:pPr>
    </w:p>
    <w:sectPr w:rsidR="00232A33" w:rsidRPr="00321945" w:rsidSect="0023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pyru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945"/>
    <w:rsid w:val="00232A33"/>
    <w:rsid w:val="00321945"/>
    <w:rsid w:val="00912059"/>
    <w:rsid w:val="00AA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2</cp:revision>
  <dcterms:created xsi:type="dcterms:W3CDTF">2009-11-23T08:50:00Z</dcterms:created>
  <dcterms:modified xsi:type="dcterms:W3CDTF">2011-04-29T13:18:00Z</dcterms:modified>
</cp:coreProperties>
</file>