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sz w:val="20"/>
          <w:szCs w:val="20"/>
          <w:lang w:eastAsia="it-IT"/>
        </w:rPr>
      </w:pPr>
      <w:r w:rsidRPr="00C85EF8">
        <w:rPr>
          <w:rFonts w:ascii="Verdana" w:eastAsia="Times New Roman" w:hAnsi="Verdana" w:cs="Courier New"/>
          <w:b/>
          <w:sz w:val="20"/>
          <w:szCs w:val="20"/>
          <w:lang w:eastAsia="it-IT"/>
        </w:rPr>
        <w:t>Attingiamo con gioia</w:t>
      </w:r>
    </w:p>
    <w:p w:rsid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LA    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LA         SI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Ci disseti Signore, con acqua di sapienza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DO#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            LA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TU SEI LA SORGENTE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LA   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LA           SI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Ci disseti Signore, con acqua della vita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DO#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           LA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SI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TU SEI LA SORGENTE - E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LA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Rit. ATTINGIAMO CON GIOIA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DO#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                   SI 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ALLA FONTE DELLA SALVEZZA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FA#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LA   SI7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UN FIUME D’ACQUA VIVA CANTERA’ IN NOI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DO#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          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FA#</w:t>
      </w:r>
      <w:proofErr w:type="spellEnd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LA    SI7   </w:t>
      </w:r>
      <w:proofErr w:type="spellStart"/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MI</w:t>
      </w:r>
      <w:proofErr w:type="spellEnd"/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UN FIUME D’ACQUA VIVA CANTERA’ IN   NOI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Ci rinnovi Signore, con acqua di salvezza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TU SEI LA SORGENTE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Ci rinnovi Signore, con acqua dello spirito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TU SEI LA SORGENTE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Ci rallegri a Signore, con acqua della grazia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TU SEI LA SORGENTE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Ci rallegri Signore, con acqua della gioia</w:t>
      </w:r>
    </w:p>
    <w:p w:rsidR="00C85EF8" w:rsidRPr="00C85EF8" w:rsidRDefault="00C85EF8" w:rsidP="00C85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85EF8">
        <w:rPr>
          <w:rFonts w:ascii="Courier New" w:eastAsia="Times New Roman" w:hAnsi="Courier New" w:cs="Courier New"/>
          <w:sz w:val="20"/>
          <w:szCs w:val="20"/>
          <w:lang w:eastAsia="it-IT"/>
        </w:rPr>
        <w:t>TU SEI LA SORGENTE.</w:t>
      </w:r>
    </w:p>
    <w:p w:rsidR="001D619A" w:rsidRDefault="001D619A"/>
    <w:sectPr w:rsidR="001D619A" w:rsidSect="001D61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85EF8"/>
    <w:rsid w:val="001D619A"/>
    <w:rsid w:val="00C8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1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85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85EF8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2010-07-20T07:59:00Z</dcterms:created>
  <dcterms:modified xsi:type="dcterms:W3CDTF">2010-07-20T08:00:00Z</dcterms:modified>
</cp:coreProperties>
</file>