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5F" w:rsidRPr="00B36BD4" w:rsidRDefault="00B66221" w:rsidP="00B66221">
      <w:pPr>
        <w:spacing w:after="0" w:line="240" w:lineRule="auto"/>
        <w:jc w:val="center"/>
        <w:rPr>
          <w:b/>
        </w:rPr>
      </w:pPr>
      <w:r w:rsidRPr="00B36BD4">
        <w:rPr>
          <w:b/>
        </w:rPr>
        <w:t xml:space="preserve">Parrocchia Regina </w:t>
      </w:r>
      <w:proofErr w:type="spellStart"/>
      <w:r w:rsidRPr="00B36BD4">
        <w:rPr>
          <w:b/>
        </w:rPr>
        <w:t>Pacis</w:t>
      </w:r>
      <w:proofErr w:type="spellEnd"/>
      <w:r w:rsidR="00B36BD4" w:rsidRPr="00B36BD4">
        <w:rPr>
          <w:b/>
        </w:rPr>
        <w:t xml:space="preserve"> - Gela</w:t>
      </w:r>
    </w:p>
    <w:p w:rsidR="00B66221" w:rsidRPr="00B36BD4" w:rsidRDefault="00B66221" w:rsidP="00B66221">
      <w:pPr>
        <w:spacing w:after="0" w:line="240" w:lineRule="auto"/>
        <w:jc w:val="center"/>
        <w:rPr>
          <w:b/>
        </w:rPr>
      </w:pPr>
      <w:r w:rsidRPr="00B36BD4">
        <w:rPr>
          <w:b/>
        </w:rPr>
        <w:t>CATECHESI DEL GIOVEDI’</w:t>
      </w:r>
    </w:p>
    <w:p w:rsidR="00410B00" w:rsidRPr="00B36BD4" w:rsidRDefault="00B66221" w:rsidP="00B66221">
      <w:pPr>
        <w:spacing w:after="0" w:line="240" w:lineRule="auto"/>
        <w:jc w:val="center"/>
        <w:rPr>
          <w:b/>
        </w:rPr>
      </w:pPr>
      <w:r w:rsidRPr="00B36BD4">
        <w:rPr>
          <w:b/>
        </w:rPr>
        <w:t>“La testimonianza di Gesù su se stesso”</w:t>
      </w:r>
    </w:p>
    <w:p w:rsidR="00410B00" w:rsidRPr="00B36BD4" w:rsidRDefault="00410B00" w:rsidP="00DB2827">
      <w:pPr>
        <w:autoSpaceDE w:val="0"/>
        <w:autoSpaceDN w:val="0"/>
        <w:adjustRightInd w:val="0"/>
        <w:spacing w:after="0" w:line="240" w:lineRule="auto"/>
        <w:rPr>
          <w:rFonts w:ascii="Calibri,Bold" w:hAnsi="Calibri,Bold" w:cs="Calibri,Bold"/>
          <w:b/>
          <w:bCs/>
          <w:color w:val="000000"/>
          <w:sz w:val="24"/>
          <w:szCs w:val="24"/>
        </w:rPr>
      </w:pPr>
    </w:p>
    <w:p w:rsidR="00410B00" w:rsidRPr="009D7550" w:rsidRDefault="00B47F73" w:rsidP="00DB2827">
      <w:pPr>
        <w:autoSpaceDE w:val="0"/>
        <w:autoSpaceDN w:val="0"/>
        <w:adjustRightInd w:val="0"/>
        <w:spacing w:after="0" w:line="240" w:lineRule="auto"/>
        <w:rPr>
          <w:rFonts w:ascii="Times New Roman" w:hAnsi="Times New Roman" w:cs="Times New Roman"/>
          <w:b/>
          <w:bCs/>
          <w:color w:val="000000"/>
        </w:rPr>
      </w:pPr>
      <w:r w:rsidRPr="009D7550">
        <w:rPr>
          <w:rStyle w:val="Enfasigrassetto"/>
          <w:rFonts w:ascii="Times New Roman" w:hAnsi="Times New Roman" w:cs="Times New Roman"/>
          <w:color w:val="333333"/>
        </w:rPr>
        <w:t>VIENI, SPIRITO SANTO</w:t>
      </w:r>
      <w:r w:rsidRPr="009D7550">
        <w:rPr>
          <w:rFonts w:ascii="Times New Roman" w:hAnsi="Times New Roman" w:cs="Times New Roman"/>
          <w:b/>
          <w:bCs/>
          <w:color w:val="333333"/>
        </w:rPr>
        <w:br/>
      </w:r>
      <w:r w:rsidRPr="009D7550">
        <w:rPr>
          <w:rFonts w:ascii="Times New Roman" w:hAnsi="Times New Roman" w:cs="Times New Roman"/>
          <w:color w:val="333333"/>
        </w:rPr>
        <w:t>manda a noi dal cielo un raggio della tua luce.</w:t>
      </w:r>
      <w:r w:rsidRPr="009D7550">
        <w:rPr>
          <w:rFonts w:ascii="Times New Roman" w:hAnsi="Times New Roman" w:cs="Times New Roman"/>
          <w:color w:val="333333"/>
        </w:rPr>
        <w:br/>
        <w:t>Vieni, padre dei poveri, vieni, datore dei doni,</w:t>
      </w:r>
      <w:r w:rsidRPr="009D7550">
        <w:rPr>
          <w:rFonts w:ascii="Times New Roman" w:hAnsi="Times New Roman" w:cs="Times New Roman"/>
          <w:color w:val="333333"/>
        </w:rPr>
        <w:br/>
        <w:t>vieni, luce dei cuori.</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Consolatore perfetto,</w:t>
      </w:r>
      <w:r w:rsidRPr="009D7550">
        <w:rPr>
          <w:rFonts w:ascii="Times New Roman" w:hAnsi="Times New Roman" w:cs="Times New Roman"/>
          <w:color w:val="333333"/>
        </w:rPr>
        <w:br/>
        <w:t>ospite dolce dell’anima,</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dolcissimo sollievo.</w:t>
      </w:r>
      <w:r w:rsidRPr="009D7550">
        <w:rPr>
          <w:rFonts w:ascii="Times New Roman" w:hAnsi="Times New Roman" w:cs="Times New Roman"/>
          <w:color w:val="333333"/>
        </w:rPr>
        <w:br/>
        <w:t>Nella fatica, riposo,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nella calura, riparo,</w:t>
      </w:r>
      <w:r w:rsidRPr="009D7550">
        <w:rPr>
          <w:rFonts w:ascii="Times New Roman" w:hAnsi="Times New Roman" w:cs="Times New Roman"/>
          <w:color w:val="333333"/>
        </w:rPr>
        <w:br/>
        <w:t>nel pianto conforto.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O luce beatissima,</w:t>
      </w:r>
      <w:r w:rsidRPr="009D7550">
        <w:rPr>
          <w:rFonts w:ascii="Times New Roman" w:hAnsi="Times New Roman" w:cs="Times New Roman"/>
          <w:color w:val="333333"/>
        </w:rPr>
        <w:br/>
        <w:t>invadi nell’intimo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il cuore dei tuoi fedeli.</w:t>
      </w:r>
      <w:r w:rsidRPr="009D7550">
        <w:rPr>
          <w:rFonts w:ascii="Times New Roman" w:hAnsi="Times New Roman" w:cs="Times New Roman"/>
          <w:color w:val="333333"/>
        </w:rPr>
        <w:br/>
        <w:t>Senza la tua forza</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nulla è nell’uomo,</w:t>
      </w:r>
      <w:r w:rsidRPr="009D7550">
        <w:rPr>
          <w:rFonts w:ascii="Times New Roman" w:hAnsi="Times New Roman" w:cs="Times New Roman"/>
          <w:color w:val="333333"/>
        </w:rPr>
        <w:br/>
        <w:t>nulla è senza colpa.</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Lava ciò che è sordido,</w:t>
      </w:r>
      <w:r w:rsidRPr="009D7550">
        <w:rPr>
          <w:rFonts w:ascii="Times New Roman" w:hAnsi="Times New Roman" w:cs="Times New Roman"/>
          <w:color w:val="333333"/>
        </w:rPr>
        <w:br/>
        <w:t>bagna ciò che è arido,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sana ciò che sanguina.</w:t>
      </w:r>
      <w:r w:rsidRPr="009D7550">
        <w:rPr>
          <w:rFonts w:ascii="Times New Roman" w:hAnsi="Times New Roman" w:cs="Times New Roman"/>
          <w:color w:val="333333"/>
        </w:rPr>
        <w:br/>
        <w:t>Piega ciò che è rigido,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scalda ciò che è gelido,</w:t>
      </w:r>
      <w:r w:rsidRPr="009D7550">
        <w:rPr>
          <w:rFonts w:ascii="Times New Roman" w:hAnsi="Times New Roman" w:cs="Times New Roman"/>
          <w:color w:val="333333"/>
        </w:rPr>
        <w:br/>
        <w:t>drizza ciò ch’è sviato.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Dona ai tuoi fedeli</w:t>
      </w:r>
      <w:r w:rsidRPr="009D7550">
        <w:rPr>
          <w:rFonts w:ascii="Times New Roman" w:hAnsi="Times New Roman" w:cs="Times New Roman"/>
          <w:color w:val="333333"/>
        </w:rPr>
        <w:br/>
        <w:t>che solo in te confidano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i tuoi santi doni.</w:t>
      </w:r>
      <w:r w:rsidRPr="009D7550">
        <w:rPr>
          <w:rFonts w:ascii="Times New Roman" w:hAnsi="Times New Roman" w:cs="Times New Roman"/>
          <w:color w:val="333333"/>
        </w:rPr>
        <w:br/>
        <w:t>Dona virtù e premio,</w:t>
      </w:r>
      <w:r w:rsidR="0059757C" w:rsidRPr="009D7550">
        <w:rPr>
          <w:rFonts w:ascii="Times New Roman" w:hAnsi="Times New Roman" w:cs="Times New Roman"/>
          <w:color w:val="333333"/>
        </w:rPr>
        <w:t xml:space="preserve"> </w:t>
      </w:r>
      <w:r w:rsidRPr="009D7550">
        <w:rPr>
          <w:rFonts w:ascii="Times New Roman" w:hAnsi="Times New Roman" w:cs="Times New Roman"/>
          <w:color w:val="333333"/>
        </w:rPr>
        <w:t>dona morte santa,</w:t>
      </w:r>
      <w:r w:rsidRPr="009D7550">
        <w:rPr>
          <w:rFonts w:ascii="Times New Roman" w:hAnsi="Times New Roman" w:cs="Times New Roman"/>
          <w:color w:val="333333"/>
        </w:rPr>
        <w:br/>
        <w:t>dona gioia eterna. A</w:t>
      </w:r>
      <w:r w:rsidR="0057424B">
        <w:rPr>
          <w:rFonts w:ascii="Times New Roman" w:hAnsi="Times New Roman" w:cs="Times New Roman"/>
          <w:color w:val="333333"/>
        </w:rPr>
        <w:t>men</w:t>
      </w:r>
    </w:p>
    <w:p w:rsidR="006D0614" w:rsidRPr="009D7550" w:rsidRDefault="006D0614" w:rsidP="00DB2827">
      <w:pPr>
        <w:autoSpaceDE w:val="0"/>
        <w:autoSpaceDN w:val="0"/>
        <w:adjustRightInd w:val="0"/>
        <w:spacing w:after="0" w:line="240" w:lineRule="auto"/>
        <w:rPr>
          <w:rFonts w:ascii="Times New Roman" w:hAnsi="Times New Roman" w:cs="Times New Roman"/>
          <w:b/>
          <w:bCs/>
          <w:color w:val="000000"/>
        </w:rPr>
      </w:pPr>
    </w:p>
    <w:p w:rsidR="002D3C80" w:rsidRDefault="003D7438" w:rsidP="0057424B">
      <w:pPr>
        <w:autoSpaceDE w:val="0"/>
        <w:autoSpaceDN w:val="0"/>
        <w:adjustRightInd w:val="0"/>
        <w:spacing w:after="0" w:line="240" w:lineRule="auto"/>
        <w:rPr>
          <w:rFonts w:ascii="Times New Roman" w:hAnsi="Times New Roman" w:cs="Times New Roman"/>
          <w:iCs/>
          <w:color w:val="000000"/>
        </w:rPr>
      </w:pPr>
      <w:r w:rsidRPr="009D7550">
        <w:rPr>
          <w:rFonts w:ascii="Times New Roman" w:hAnsi="Times New Roman" w:cs="Times New Roman"/>
          <w:b/>
          <w:bCs/>
          <w:color w:val="000000"/>
        </w:rPr>
        <w:t>Dal Vangelo secondo Giovanni 8</w:t>
      </w:r>
      <w:r w:rsidR="00410B00" w:rsidRPr="009D7550">
        <w:rPr>
          <w:rFonts w:ascii="Times New Roman" w:hAnsi="Times New Roman" w:cs="Times New Roman"/>
          <w:b/>
          <w:bCs/>
          <w:color w:val="000000"/>
        </w:rPr>
        <w:t>,12-30</w:t>
      </w:r>
    </w:p>
    <w:p w:rsidR="00410B00" w:rsidRPr="009D7550" w:rsidRDefault="00DB2827" w:rsidP="00DB2827">
      <w:pPr>
        <w:shd w:val="clear" w:color="auto" w:fill="FFFFFF"/>
        <w:spacing w:after="0" w:line="240" w:lineRule="auto"/>
        <w:ind w:firstLine="300"/>
        <w:jc w:val="both"/>
        <w:rPr>
          <w:rFonts w:ascii="Times New Roman" w:hAnsi="Times New Roman" w:cs="Times New Roman"/>
          <w:b/>
          <w:i/>
          <w:iCs/>
          <w:color w:val="000000"/>
        </w:rPr>
      </w:pPr>
      <w:r w:rsidRPr="000B20DB">
        <w:rPr>
          <w:rFonts w:ascii="Times New Roman" w:eastAsia="Times New Roman" w:hAnsi="Times New Roman" w:cs="Times New Roman"/>
          <w:color w:val="222222"/>
          <w:lang w:eastAsia="it-IT"/>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 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A queste sue parole, molti </w:t>
      </w:r>
      <w:proofErr w:type="spellStart"/>
      <w:r w:rsidRPr="000B20DB">
        <w:rPr>
          <w:rFonts w:ascii="Times New Roman" w:eastAsia="Times New Roman" w:hAnsi="Times New Roman" w:cs="Times New Roman"/>
          <w:color w:val="222222"/>
          <w:lang w:eastAsia="it-IT"/>
        </w:rPr>
        <w:t>credettero</w:t>
      </w:r>
      <w:proofErr w:type="spellEnd"/>
      <w:r w:rsidRPr="000B20DB">
        <w:rPr>
          <w:rFonts w:ascii="Times New Roman" w:eastAsia="Times New Roman" w:hAnsi="Times New Roman" w:cs="Times New Roman"/>
          <w:color w:val="222222"/>
          <w:lang w:eastAsia="it-IT"/>
        </w:rPr>
        <w:t xml:space="preserve"> in lui.</w:t>
      </w:r>
      <w:r w:rsidR="00444AE1" w:rsidRPr="002D3C80">
        <w:rPr>
          <w:rFonts w:ascii="Times New Roman" w:hAnsi="Times New Roman" w:cs="Times New Roman"/>
          <w:iCs/>
          <w:color w:val="000000"/>
        </w:rPr>
        <w:t xml:space="preserve"> –</w:t>
      </w:r>
      <w:r w:rsidR="00444AE1" w:rsidRPr="009D7550">
        <w:rPr>
          <w:rFonts w:ascii="Times New Roman" w:hAnsi="Times New Roman" w:cs="Times New Roman"/>
          <w:i/>
          <w:iCs/>
          <w:color w:val="000000"/>
        </w:rPr>
        <w:t xml:space="preserve"> </w:t>
      </w:r>
      <w:r w:rsidR="00444AE1" w:rsidRPr="009D7550">
        <w:rPr>
          <w:rFonts w:ascii="Times New Roman" w:hAnsi="Times New Roman" w:cs="Times New Roman"/>
          <w:b/>
          <w:i/>
          <w:iCs/>
          <w:color w:val="000000"/>
        </w:rPr>
        <w:t>Parola del Signore</w:t>
      </w:r>
    </w:p>
    <w:p w:rsidR="00410B00" w:rsidRPr="009D7550" w:rsidRDefault="003A3A8A" w:rsidP="00DB2827">
      <w:pPr>
        <w:spacing w:after="0" w:line="240" w:lineRule="auto"/>
        <w:jc w:val="center"/>
        <w:rPr>
          <w:rFonts w:ascii="Times New Roman" w:hAnsi="Times New Roman" w:cs="Times New Roman"/>
          <w:b/>
          <w:i/>
        </w:rPr>
      </w:pPr>
      <w:r w:rsidRPr="009D7550">
        <w:rPr>
          <w:rFonts w:ascii="Times New Roman" w:hAnsi="Times New Roman" w:cs="Times New Roman"/>
          <w:b/>
          <w:i/>
        </w:rPr>
        <w:t>Pausa per la  riflessione in silenzio</w:t>
      </w:r>
    </w:p>
    <w:p w:rsidR="00011759" w:rsidRPr="009D7550" w:rsidRDefault="007B53EE" w:rsidP="00DB2827">
      <w:pPr>
        <w:pStyle w:val="NormaleWeb"/>
        <w:spacing w:before="0" w:beforeAutospacing="0" w:after="0" w:afterAutospacing="0"/>
        <w:jc w:val="both"/>
        <w:rPr>
          <w:rStyle w:val="apple-converted-space"/>
          <w:color w:val="000000"/>
          <w:sz w:val="22"/>
          <w:szCs w:val="22"/>
        </w:rPr>
      </w:pPr>
      <w:r w:rsidRPr="009D7550">
        <w:rPr>
          <w:color w:val="000000"/>
          <w:sz w:val="22"/>
          <w:szCs w:val="22"/>
        </w:rPr>
        <w:t>Quanti eravate presenti ieri, ricorderete che ci siamo intrattenuti a lungo sulle parole di nostro Signore Gesù Cristo, là dove egli dice:</w:t>
      </w:r>
      <w:r w:rsidRPr="009D7550">
        <w:rPr>
          <w:rStyle w:val="apple-converted-space"/>
          <w:color w:val="000000"/>
          <w:sz w:val="22"/>
          <w:szCs w:val="22"/>
        </w:rPr>
        <w:t> </w:t>
      </w:r>
      <w:r w:rsidRPr="009D7550">
        <w:rPr>
          <w:i/>
          <w:iCs/>
          <w:color w:val="000000"/>
          <w:sz w:val="22"/>
          <w:szCs w:val="22"/>
        </w:rPr>
        <w:t>Io sono la luce del mondo; chi segue me non camminerà nelle tenebre, ma avrà la luce della vita</w:t>
      </w:r>
      <w:r w:rsidRPr="009D7550">
        <w:rPr>
          <w:rStyle w:val="apple-converted-space"/>
          <w:color w:val="000000"/>
          <w:sz w:val="22"/>
          <w:szCs w:val="22"/>
        </w:rPr>
        <w:t> </w:t>
      </w:r>
      <w:r w:rsidRPr="009D7550">
        <w:rPr>
          <w:color w:val="000000"/>
          <w:sz w:val="22"/>
          <w:szCs w:val="22"/>
        </w:rPr>
        <w:t>(</w:t>
      </w:r>
      <w:proofErr w:type="spellStart"/>
      <w:r w:rsidRPr="009D7550">
        <w:rPr>
          <w:color w:val="000000"/>
          <w:sz w:val="22"/>
          <w:szCs w:val="22"/>
        </w:rPr>
        <w:t>Gv</w:t>
      </w:r>
      <w:proofErr w:type="spellEnd"/>
      <w:r w:rsidRPr="009D7550">
        <w:rPr>
          <w:color w:val="000000"/>
          <w:sz w:val="22"/>
          <w:szCs w:val="22"/>
        </w:rPr>
        <w:t xml:space="preserve"> 8, 12). Se ancora volessimo intrattenerci su quella luce, avremmo ancora molto da dire, non essendo possibile farlo succintamente. Seguiamo dunque, fratelli miei, Cristo luce del mondo, se non vogliamo camminare nelle tenebre. Le tenebre che dobbiamo temere sono quelle morali, non quelle degli occhi; e se son da temere le tenebre degli occhi, non si tratta qui degli occhi esteriori, ma di quelli interiori, con cui si distingue non il bianco dal nero, ma ciò che è giusto da ciò che non lo è.</w:t>
      </w:r>
      <w:r w:rsidRPr="009D7550">
        <w:rPr>
          <w:rStyle w:val="apple-converted-space"/>
          <w:color w:val="000000"/>
          <w:sz w:val="22"/>
          <w:szCs w:val="22"/>
        </w:rPr>
        <w:t> </w:t>
      </w:r>
    </w:p>
    <w:p w:rsidR="009E0817" w:rsidRPr="009D7550" w:rsidRDefault="007B53EE" w:rsidP="00DB2827">
      <w:pPr>
        <w:pStyle w:val="NormaleWeb"/>
        <w:spacing w:before="0" w:beforeAutospacing="0" w:after="0" w:afterAutospacing="0"/>
        <w:jc w:val="both"/>
        <w:rPr>
          <w:color w:val="000000"/>
          <w:sz w:val="18"/>
          <w:szCs w:val="18"/>
        </w:rPr>
      </w:pPr>
      <w:r w:rsidRPr="009D7550">
        <w:rPr>
          <w:color w:val="000000"/>
          <w:sz w:val="22"/>
          <w:szCs w:val="22"/>
        </w:rPr>
        <w:t>A questa dichiarazione di nostro Signore Gesù Cristo, i Giudei risposero:</w:t>
      </w:r>
      <w:r w:rsidRPr="009D7550">
        <w:rPr>
          <w:rStyle w:val="apple-converted-space"/>
          <w:color w:val="000000"/>
          <w:sz w:val="22"/>
          <w:szCs w:val="22"/>
        </w:rPr>
        <w:t> </w:t>
      </w:r>
      <w:r w:rsidRPr="009D7550">
        <w:rPr>
          <w:i/>
          <w:iCs/>
          <w:color w:val="000000"/>
          <w:sz w:val="22"/>
          <w:szCs w:val="22"/>
        </w:rPr>
        <w:t>Tu rendi testimonianza di te stesso; la tua testimonianza non è vera</w:t>
      </w:r>
      <w:r w:rsidRPr="009D7550">
        <w:rPr>
          <w:rStyle w:val="apple-converted-space"/>
          <w:color w:val="000000"/>
          <w:sz w:val="22"/>
          <w:szCs w:val="22"/>
        </w:rPr>
        <w:t> </w:t>
      </w:r>
      <w:r w:rsidRPr="009D7550">
        <w:rPr>
          <w:color w:val="000000"/>
          <w:sz w:val="22"/>
          <w:szCs w:val="22"/>
        </w:rPr>
        <w:t>(</w:t>
      </w:r>
      <w:proofErr w:type="spellStart"/>
      <w:r w:rsidRPr="009D7550">
        <w:rPr>
          <w:color w:val="000000"/>
          <w:sz w:val="22"/>
          <w:szCs w:val="22"/>
        </w:rPr>
        <w:t>Gv</w:t>
      </w:r>
      <w:proofErr w:type="spellEnd"/>
      <w:r w:rsidRPr="009D7550">
        <w:rPr>
          <w:color w:val="000000"/>
          <w:sz w:val="22"/>
          <w:szCs w:val="22"/>
        </w:rPr>
        <w:t xml:space="preserve"> 8, 13). Prima di venire in terra, nostro Signore Gesù Cristo aveva inviato davanti a sé numerosi profeti come lucerne. Faceva parte di quelle anche Giovanni Battista, al quale la massima luce che è Cristo Signore rese testimonianza come a nessuno degli uomini, dicendo:</w:t>
      </w:r>
      <w:r w:rsidRPr="009D7550">
        <w:rPr>
          <w:rStyle w:val="apple-converted-space"/>
          <w:color w:val="000000"/>
          <w:sz w:val="22"/>
          <w:szCs w:val="22"/>
        </w:rPr>
        <w:t> </w:t>
      </w:r>
      <w:r w:rsidRPr="009D7550">
        <w:rPr>
          <w:i/>
          <w:iCs/>
          <w:color w:val="000000"/>
          <w:sz w:val="22"/>
          <w:szCs w:val="22"/>
        </w:rPr>
        <w:t>Fra i nati di donna non è apparso uno più grande di Giovanni Battista</w:t>
      </w:r>
      <w:r w:rsidRPr="009D7550">
        <w:rPr>
          <w:rStyle w:val="apple-converted-space"/>
          <w:color w:val="000000"/>
          <w:sz w:val="22"/>
          <w:szCs w:val="22"/>
        </w:rPr>
        <w:t> </w:t>
      </w:r>
      <w:r w:rsidRPr="009D7550">
        <w:rPr>
          <w:color w:val="000000"/>
          <w:sz w:val="22"/>
          <w:szCs w:val="22"/>
        </w:rPr>
        <w:t>(Mt 11, 11). Ed egli, il più grande fra i nati di donna, disse del Signore Gesù Cristo:</w:t>
      </w:r>
      <w:r w:rsidRPr="009D7550">
        <w:rPr>
          <w:rStyle w:val="apple-converted-space"/>
          <w:color w:val="000000"/>
          <w:sz w:val="22"/>
          <w:szCs w:val="22"/>
        </w:rPr>
        <w:t> </w:t>
      </w:r>
      <w:r w:rsidRPr="009D7550">
        <w:rPr>
          <w:i/>
          <w:iCs/>
          <w:color w:val="000000"/>
          <w:sz w:val="22"/>
          <w:szCs w:val="22"/>
        </w:rPr>
        <w:t>Io battezzo in acqua; ma in mezzo a voi sta uno che voi non conoscete: colui che viene, che è più forte di me, al quale non sono degno di sciogliere il legaccio del sandalo</w:t>
      </w:r>
      <w:r w:rsidRPr="009D7550">
        <w:rPr>
          <w:rStyle w:val="apple-converted-space"/>
          <w:color w:val="000000"/>
          <w:sz w:val="22"/>
          <w:szCs w:val="22"/>
        </w:rPr>
        <w:t> </w:t>
      </w:r>
      <w:r w:rsidRPr="009D7550">
        <w:rPr>
          <w:color w:val="000000"/>
          <w:sz w:val="22"/>
          <w:szCs w:val="22"/>
        </w:rPr>
        <w:t>(</w:t>
      </w:r>
      <w:proofErr w:type="spellStart"/>
      <w:r w:rsidRPr="009D7550">
        <w:rPr>
          <w:color w:val="000000"/>
          <w:sz w:val="22"/>
          <w:szCs w:val="22"/>
        </w:rPr>
        <w:t>Gv</w:t>
      </w:r>
      <w:proofErr w:type="spellEnd"/>
      <w:r w:rsidRPr="009D7550">
        <w:rPr>
          <w:color w:val="000000"/>
          <w:sz w:val="22"/>
          <w:szCs w:val="22"/>
        </w:rPr>
        <w:t xml:space="preserve"> 1, 26-27). Guardate come la lucerna rende omaggio alla luce del giorno. Che Giovanni fosse una lucerna lo attesta lo stesso Signore:</w:t>
      </w:r>
      <w:r w:rsidRPr="009D7550">
        <w:rPr>
          <w:rStyle w:val="apple-converted-space"/>
          <w:color w:val="000000"/>
          <w:sz w:val="22"/>
          <w:szCs w:val="22"/>
        </w:rPr>
        <w:t> </w:t>
      </w:r>
      <w:r w:rsidRPr="009D7550">
        <w:rPr>
          <w:i/>
          <w:iCs/>
          <w:color w:val="000000"/>
          <w:sz w:val="22"/>
          <w:szCs w:val="22"/>
        </w:rPr>
        <w:t>Egli era</w:t>
      </w:r>
      <w:r w:rsidRPr="009D7550">
        <w:rPr>
          <w:rStyle w:val="apple-converted-space"/>
          <w:color w:val="000000"/>
          <w:sz w:val="22"/>
          <w:szCs w:val="22"/>
        </w:rPr>
        <w:t> </w:t>
      </w:r>
      <w:r w:rsidRPr="009D7550">
        <w:rPr>
          <w:color w:val="000000"/>
          <w:sz w:val="22"/>
          <w:szCs w:val="22"/>
        </w:rPr>
        <w:t>- dice -</w:t>
      </w:r>
      <w:r w:rsidRPr="009D7550">
        <w:rPr>
          <w:rStyle w:val="apple-converted-space"/>
          <w:color w:val="000000"/>
          <w:sz w:val="22"/>
          <w:szCs w:val="22"/>
        </w:rPr>
        <w:t> </w:t>
      </w:r>
      <w:r w:rsidRPr="009D7550">
        <w:rPr>
          <w:i/>
          <w:iCs/>
          <w:color w:val="000000"/>
          <w:sz w:val="22"/>
          <w:szCs w:val="22"/>
        </w:rPr>
        <w:t xml:space="preserve">una lucerna che arde e risplende, e voi per un momento avete </w:t>
      </w:r>
      <w:r w:rsidRPr="009D7550">
        <w:rPr>
          <w:i/>
          <w:iCs/>
          <w:color w:val="000000"/>
          <w:sz w:val="22"/>
          <w:szCs w:val="22"/>
        </w:rPr>
        <w:lastRenderedPageBreak/>
        <w:t>voluto esultare alla sua luce</w:t>
      </w:r>
      <w:r w:rsidRPr="009D7550">
        <w:rPr>
          <w:rStyle w:val="apple-converted-space"/>
          <w:color w:val="000000"/>
          <w:sz w:val="22"/>
          <w:szCs w:val="22"/>
        </w:rPr>
        <w:t> </w:t>
      </w:r>
      <w:r w:rsidRPr="009D7550">
        <w:rPr>
          <w:color w:val="000000"/>
          <w:sz w:val="22"/>
          <w:szCs w:val="22"/>
        </w:rPr>
        <w:t>(</w:t>
      </w:r>
      <w:proofErr w:type="spellStart"/>
      <w:r w:rsidRPr="009D7550">
        <w:rPr>
          <w:color w:val="000000"/>
          <w:sz w:val="22"/>
          <w:szCs w:val="22"/>
        </w:rPr>
        <w:t>Gv</w:t>
      </w:r>
      <w:proofErr w:type="spellEnd"/>
      <w:r w:rsidRPr="009D7550">
        <w:rPr>
          <w:color w:val="000000"/>
          <w:sz w:val="22"/>
          <w:szCs w:val="22"/>
        </w:rPr>
        <w:t xml:space="preserve"> 5, 35). E quando più tardi i Giudei dissero al Signore:</w:t>
      </w:r>
      <w:r w:rsidRPr="009D7550">
        <w:rPr>
          <w:rStyle w:val="apple-converted-space"/>
          <w:color w:val="000000"/>
          <w:sz w:val="22"/>
          <w:szCs w:val="22"/>
        </w:rPr>
        <w:t> </w:t>
      </w:r>
      <w:r w:rsidRPr="009D7550">
        <w:rPr>
          <w:i/>
          <w:iCs/>
          <w:color w:val="000000"/>
          <w:sz w:val="22"/>
          <w:szCs w:val="22"/>
        </w:rPr>
        <w:t>Con quale autorità fai questo?</w:t>
      </w:r>
      <w:r w:rsidRPr="009D7550">
        <w:rPr>
          <w:rStyle w:val="apple-converted-space"/>
          <w:color w:val="000000"/>
          <w:sz w:val="22"/>
          <w:szCs w:val="22"/>
        </w:rPr>
        <w:t> </w:t>
      </w:r>
      <w:r w:rsidRPr="009D7550">
        <w:rPr>
          <w:color w:val="000000"/>
          <w:sz w:val="22"/>
          <w:szCs w:val="22"/>
        </w:rPr>
        <w:t>(Mt 21, 23), il Signore, sapendo che essi tenevano in gran conto Giovanni Battista, e sapendo che il Battista, da loro tenuto in gran conto, aveva reso testimonianza al Signore, rispose loro:</w:t>
      </w:r>
      <w:r w:rsidRPr="009D7550">
        <w:rPr>
          <w:rStyle w:val="apple-converted-space"/>
          <w:color w:val="000000"/>
          <w:sz w:val="22"/>
          <w:szCs w:val="22"/>
        </w:rPr>
        <w:t> </w:t>
      </w:r>
      <w:r w:rsidRPr="009D7550">
        <w:rPr>
          <w:i/>
          <w:iCs/>
          <w:color w:val="000000"/>
          <w:sz w:val="22"/>
          <w:szCs w:val="22"/>
        </w:rPr>
        <w:t>Vi farò anch'io una sola domanda: Il battesimo di Giovanni donde veniva, dal cielo o dagli uomini?</w:t>
      </w:r>
      <w:r w:rsidRPr="009D7550">
        <w:rPr>
          <w:rStyle w:val="apple-converted-space"/>
          <w:color w:val="000000"/>
          <w:sz w:val="22"/>
          <w:szCs w:val="22"/>
        </w:rPr>
        <w:t> </w:t>
      </w:r>
      <w:r w:rsidRPr="009D7550">
        <w:rPr>
          <w:color w:val="000000"/>
          <w:sz w:val="22"/>
          <w:szCs w:val="22"/>
        </w:rPr>
        <w:t>(Mt 21, 24-25). Imbarazzati, essi ragionavano dentro di sé: Se diciamo "dagli uomini", la folla ci lapiderà, perché ritiene Giovanni un profeta; se diciamo "dal cielo", ci risponderà: Colui che voi riconoscete aver ricevuto la profezia dal cielo, mi ha reso testimonianza, e da lui avete sentito con quale autorità io faccio questo. Videro dunque che, qualunque cosa avessero risposto, sarebbero caduti nel laccio, e dissero:</w:t>
      </w:r>
      <w:r w:rsidRPr="009D7550">
        <w:rPr>
          <w:rStyle w:val="apple-converted-space"/>
          <w:color w:val="000000"/>
          <w:sz w:val="22"/>
          <w:szCs w:val="22"/>
        </w:rPr>
        <w:t> </w:t>
      </w:r>
      <w:r w:rsidRPr="009D7550">
        <w:rPr>
          <w:i/>
          <w:iCs/>
          <w:color w:val="000000"/>
          <w:sz w:val="22"/>
          <w:szCs w:val="22"/>
        </w:rPr>
        <w:t>Non lo sappiamo.</w:t>
      </w:r>
      <w:r w:rsidRPr="009D7550">
        <w:rPr>
          <w:rStyle w:val="apple-converted-space"/>
          <w:i/>
          <w:iCs/>
          <w:color w:val="000000"/>
          <w:sz w:val="22"/>
          <w:szCs w:val="22"/>
        </w:rPr>
        <w:t> </w:t>
      </w:r>
      <w:r w:rsidRPr="009D7550">
        <w:rPr>
          <w:color w:val="000000"/>
          <w:sz w:val="22"/>
          <w:szCs w:val="22"/>
        </w:rPr>
        <w:t>E il Signore replicò:</w:t>
      </w:r>
      <w:r w:rsidRPr="009D7550">
        <w:rPr>
          <w:rStyle w:val="apple-converted-space"/>
          <w:color w:val="000000"/>
          <w:sz w:val="22"/>
          <w:szCs w:val="22"/>
        </w:rPr>
        <w:t> </w:t>
      </w:r>
      <w:r w:rsidRPr="009D7550">
        <w:rPr>
          <w:i/>
          <w:iCs/>
          <w:color w:val="000000"/>
          <w:sz w:val="22"/>
          <w:szCs w:val="22"/>
        </w:rPr>
        <w:t>Nemmeno io vi dico con quale autorità faccio questo</w:t>
      </w:r>
      <w:r w:rsidRPr="009D7550">
        <w:rPr>
          <w:rStyle w:val="apple-converted-space"/>
          <w:color w:val="000000"/>
          <w:sz w:val="22"/>
          <w:szCs w:val="22"/>
        </w:rPr>
        <w:t> </w:t>
      </w:r>
      <w:r w:rsidRPr="009D7550">
        <w:rPr>
          <w:color w:val="000000"/>
          <w:sz w:val="22"/>
          <w:szCs w:val="22"/>
        </w:rPr>
        <w:t>(Mt 21, 27). Io non vi dico ciò che so, perché voi non volete confessare ciò che sapete. Giustamente umiliati e confusi, si allontanarono; e si adempì ciò che nel salmo aveva detto Dio Padre per bocca del profeta:</w:t>
      </w:r>
      <w:r w:rsidRPr="009D7550">
        <w:rPr>
          <w:rStyle w:val="apple-converted-space"/>
          <w:color w:val="000000"/>
          <w:sz w:val="22"/>
          <w:szCs w:val="22"/>
        </w:rPr>
        <w:t> </w:t>
      </w:r>
      <w:r w:rsidRPr="009D7550">
        <w:rPr>
          <w:i/>
          <w:iCs/>
          <w:color w:val="000000"/>
          <w:sz w:val="22"/>
          <w:szCs w:val="22"/>
        </w:rPr>
        <w:t>Ho preparato una lucerna</w:t>
      </w:r>
      <w:r w:rsidRPr="009D7550">
        <w:rPr>
          <w:rStyle w:val="apple-converted-space"/>
          <w:color w:val="000000"/>
          <w:sz w:val="22"/>
          <w:szCs w:val="22"/>
        </w:rPr>
        <w:t> </w:t>
      </w:r>
      <w:r w:rsidRPr="009D7550">
        <w:rPr>
          <w:color w:val="000000"/>
          <w:sz w:val="22"/>
          <w:szCs w:val="22"/>
        </w:rPr>
        <w:t>- che è appunto Giovanni -</w:t>
      </w:r>
      <w:r w:rsidRPr="009D7550">
        <w:rPr>
          <w:rStyle w:val="apple-converted-space"/>
          <w:color w:val="000000"/>
          <w:sz w:val="22"/>
          <w:szCs w:val="22"/>
        </w:rPr>
        <w:t> </w:t>
      </w:r>
      <w:r w:rsidRPr="009D7550">
        <w:rPr>
          <w:i/>
          <w:iCs/>
          <w:color w:val="000000"/>
          <w:sz w:val="22"/>
          <w:szCs w:val="22"/>
        </w:rPr>
        <w:t>per il mio Cristo, e riempirò di confusione i suoi nemici</w:t>
      </w:r>
      <w:r w:rsidRPr="009D7550">
        <w:rPr>
          <w:rStyle w:val="apple-converted-space"/>
          <w:color w:val="000000"/>
          <w:sz w:val="22"/>
          <w:szCs w:val="22"/>
        </w:rPr>
        <w:t> </w:t>
      </w:r>
      <w:r w:rsidRPr="009D7550">
        <w:rPr>
          <w:color w:val="000000"/>
          <w:sz w:val="22"/>
          <w:szCs w:val="22"/>
        </w:rPr>
        <w:t>(</w:t>
      </w:r>
      <w:proofErr w:type="spellStart"/>
      <w:r w:rsidRPr="009D7550">
        <w:rPr>
          <w:color w:val="000000"/>
          <w:sz w:val="22"/>
          <w:szCs w:val="22"/>
        </w:rPr>
        <w:t>Sal</w:t>
      </w:r>
      <w:proofErr w:type="spellEnd"/>
      <w:r w:rsidRPr="009D7550">
        <w:rPr>
          <w:color w:val="000000"/>
          <w:sz w:val="22"/>
          <w:szCs w:val="22"/>
        </w:rPr>
        <w:t xml:space="preserve"> 131, 17-18)</w:t>
      </w:r>
      <w:r w:rsidR="00011759" w:rsidRPr="009D7550">
        <w:rPr>
          <w:color w:val="000000"/>
          <w:sz w:val="22"/>
          <w:szCs w:val="22"/>
        </w:rPr>
        <w:t xml:space="preserve">. </w:t>
      </w:r>
      <w:r w:rsidR="009E0817" w:rsidRPr="009D7550">
        <w:rPr>
          <w:color w:val="000000"/>
          <w:sz w:val="18"/>
          <w:szCs w:val="18"/>
        </w:rPr>
        <w:t>(</w:t>
      </w:r>
      <w:r w:rsidR="009E0817" w:rsidRPr="009D7550">
        <w:rPr>
          <w:b/>
          <w:bCs/>
          <w:sz w:val="18"/>
          <w:szCs w:val="18"/>
        </w:rPr>
        <w:t xml:space="preserve">Sant’Agostino – omelie vangelo di Giovanni – da omelia </w:t>
      </w:r>
      <w:r w:rsidR="00011759" w:rsidRPr="009D7550">
        <w:rPr>
          <w:b/>
          <w:bCs/>
          <w:sz w:val="18"/>
          <w:szCs w:val="18"/>
        </w:rPr>
        <w:t>35</w:t>
      </w:r>
      <w:r w:rsidR="009E0817" w:rsidRPr="009D7550">
        <w:rPr>
          <w:b/>
          <w:bCs/>
          <w:sz w:val="18"/>
          <w:szCs w:val="18"/>
        </w:rPr>
        <w:t>)</w:t>
      </w:r>
    </w:p>
    <w:p w:rsidR="009D7550" w:rsidRDefault="009D7550" w:rsidP="00DB2827">
      <w:pPr>
        <w:spacing w:after="0" w:line="240" w:lineRule="auto"/>
        <w:rPr>
          <w:rFonts w:ascii="Times New Roman" w:eastAsia="Times New Roman" w:hAnsi="Times New Roman" w:cs="Times New Roman"/>
          <w:b/>
          <w:i/>
          <w:color w:val="000000"/>
          <w:lang w:eastAsia="it-IT"/>
        </w:rPr>
      </w:pPr>
    </w:p>
    <w:p w:rsidR="00E61AD7" w:rsidRPr="009D7550" w:rsidRDefault="00EE1114" w:rsidP="00DB2827">
      <w:pPr>
        <w:spacing w:after="0" w:line="240" w:lineRule="auto"/>
        <w:rPr>
          <w:rFonts w:ascii="Times New Roman" w:eastAsia="Times New Roman" w:hAnsi="Times New Roman" w:cs="Times New Roman"/>
          <w:b/>
          <w:i/>
          <w:color w:val="000000"/>
          <w:lang w:eastAsia="it-IT"/>
        </w:rPr>
      </w:pPr>
      <w:r w:rsidRPr="00DB2827">
        <w:rPr>
          <w:rFonts w:ascii="Times New Roman" w:eastAsia="Times New Roman" w:hAnsi="Times New Roman" w:cs="Times New Roman"/>
          <w:b/>
          <w:bCs/>
          <w:color w:val="000000"/>
          <w:sz w:val="18"/>
          <w:szCs w:val="18"/>
          <w:lang w:eastAsia="it-IT"/>
        </w:rPr>
        <w:t>Salmo 18</w:t>
      </w:r>
      <w:r>
        <w:rPr>
          <w:rFonts w:ascii="Times New Roman" w:eastAsia="Times New Roman" w:hAnsi="Times New Roman" w:cs="Times New Roman"/>
          <w:b/>
          <w:bCs/>
          <w:color w:val="000000"/>
          <w:sz w:val="18"/>
          <w:szCs w:val="18"/>
          <w:lang w:eastAsia="it-IT"/>
        </w:rPr>
        <w:t xml:space="preserve"> (cfr S. </w:t>
      </w:r>
      <w:proofErr w:type="spellStart"/>
      <w:r>
        <w:rPr>
          <w:rFonts w:ascii="Times New Roman" w:eastAsia="Times New Roman" w:hAnsi="Times New Roman" w:cs="Times New Roman"/>
          <w:b/>
          <w:bCs/>
          <w:color w:val="000000"/>
          <w:sz w:val="18"/>
          <w:szCs w:val="18"/>
          <w:lang w:eastAsia="it-IT"/>
        </w:rPr>
        <w:t>Carrarini</w:t>
      </w:r>
      <w:proofErr w:type="spellEnd"/>
      <w:r>
        <w:rPr>
          <w:rFonts w:ascii="Times New Roman" w:eastAsia="Times New Roman" w:hAnsi="Times New Roman" w:cs="Times New Roman"/>
          <w:b/>
          <w:bCs/>
          <w:color w:val="000000"/>
          <w:sz w:val="18"/>
          <w:szCs w:val="18"/>
          <w:lang w:eastAsia="it-IT"/>
        </w:rPr>
        <w:t xml:space="preserve">) </w:t>
      </w:r>
      <w:r w:rsidR="00E61AD7" w:rsidRPr="009D7550">
        <w:rPr>
          <w:rFonts w:ascii="Times New Roman" w:eastAsia="Times New Roman" w:hAnsi="Times New Roman" w:cs="Times New Roman"/>
          <w:b/>
          <w:i/>
          <w:color w:val="000000"/>
          <w:lang w:eastAsia="it-IT"/>
        </w:rPr>
        <w:t>Sei luce splendida che il cuore illumina Signore Gesù</w:t>
      </w:r>
    </w:p>
    <w:p w:rsidR="00E61AD7" w:rsidRPr="009D7550" w:rsidRDefault="00EE1114" w:rsidP="00EE1114">
      <w:pPr>
        <w:spacing w:after="0" w:line="240" w:lineRule="auto"/>
        <w:ind w:left="708" w:firstLine="708"/>
        <w:rPr>
          <w:rFonts w:ascii="Times New Roman" w:eastAsia="Times New Roman" w:hAnsi="Times New Roman" w:cs="Times New Roman"/>
          <w:b/>
          <w:i/>
          <w:color w:val="000000"/>
          <w:lang w:eastAsia="it-IT"/>
        </w:rPr>
      </w:pPr>
      <w:r>
        <w:rPr>
          <w:rFonts w:ascii="Times New Roman" w:eastAsia="Times New Roman" w:hAnsi="Times New Roman" w:cs="Times New Roman"/>
          <w:b/>
          <w:i/>
          <w:color w:val="000000"/>
          <w:lang w:eastAsia="it-IT"/>
        </w:rPr>
        <w:t xml:space="preserve">             </w:t>
      </w:r>
      <w:r w:rsidR="00E61AD7" w:rsidRPr="009D7550">
        <w:rPr>
          <w:rFonts w:ascii="Times New Roman" w:eastAsia="Times New Roman" w:hAnsi="Times New Roman" w:cs="Times New Roman"/>
          <w:b/>
          <w:i/>
          <w:color w:val="000000"/>
          <w:lang w:eastAsia="it-IT"/>
        </w:rPr>
        <w:t>Sei luce splendida che guida i popoli Signore Gesù</w:t>
      </w:r>
    </w:p>
    <w:p w:rsidR="009D7550" w:rsidRDefault="009D7550" w:rsidP="00DB2827">
      <w:pPr>
        <w:spacing w:after="0" w:line="240" w:lineRule="auto"/>
        <w:rPr>
          <w:rFonts w:ascii="Times New Roman" w:eastAsia="Times New Roman" w:hAnsi="Times New Roman" w:cs="Times New Roman"/>
          <w:color w:val="000000"/>
          <w:lang w:eastAsia="it-IT"/>
        </w:rPr>
      </w:pPr>
    </w:p>
    <w:p w:rsidR="00E61AD7" w:rsidRPr="009D7550" w:rsidRDefault="00E61AD7" w:rsidP="00DB2827">
      <w:pPr>
        <w:spacing w:after="0" w:line="240" w:lineRule="auto"/>
        <w:rPr>
          <w:rFonts w:ascii="Times New Roman" w:eastAsia="Times New Roman" w:hAnsi="Times New Roman" w:cs="Times New Roman"/>
          <w:color w:val="000000"/>
          <w:lang w:eastAsia="it-IT"/>
        </w:rPr>
      </w:pPr>
      <w:r w:rsidRPr="009D7550">
        <w:rPr>
          <w:rFonts w:ascii="Times New Roman" w:eastAsia="Times New Roman" w:hAnsi="Times New Roman" w:cs="Times New Roman"/>
          <w:color w:val="000000"/>
          <w:lang w:eastAsia="it-IT"/>
        </w:rPr>
        <w:t>L'universo compone una lode alla gloria potente di Dio,</w:t>
      </w:r>
      <w:r w:rsidRPr="009D7550">
        <w:rPr>
          <w:rFonts w:ascii="Times New Roman" w:eastAsia="Times New Roman" w:hAnsi="Times New Roman" w:cs="Times New Roman"/>
          <w:color w:val="000000"/>
          <w:lang w:eastAsia="it-IT"/>
        </w:rPr>
        <w:br/>
        <w:t>l'infinito del cielo rimanda eco d'inesplorata sapienza.</w:t>
      </w:r>
      <w:r w:rsidRPr="009D7550">
        <w:rPr>
          <w:rFonts w:ascii="Times New Roman" w:eastAsia="Times New Roman" w:hAnsi="Times New Roman" w:cs="Times New Roman"/>
          <w:color w:val="000000"/>
          <w:lang w:eastAsia="it-IT"/>
        </w:rPr>
        <w:br/>
        <w:t>Il giorno contrappunta alla notte quest'inno su rigo di luce,</w:t>
      </w:r>
      <w:r w:rsidRPr="009D7550">
        <w:rPr>
          <w:rFonts w:ascii="Times New Roman" w:eastAsia="Times New Roman" w:hAnsi="Times New Roman" w:cs="Times New Roman"/>
          <w:color w:val="000000"/>
          <w:lang w:eastAsia="it-IT"/>
        </w:rPr>
        <w:br/>
        <w:t xml:space="preserve">melodia senza suoni </w:t>
      </w:r>
      <w:proofErr w:type="spellStart"/>
      <w:r w:rsidRPr="009D7550">
        <w:rPr>
          <w:rFonts w:ascii="Times New Roman" w:eastAsia="Times New Roman" w:hAnsi="Times New Roman" w:cs="Times New Roman"/>
          <w:color w:val="000000"/>
          <w:lang w:eastAsia="it-IT"/>
        </w:rPr>
        <w:t>nè</w:t>
      </w:r>
      <w:proofErr w:type="spellEnd"/>
      <w:r w:rsidRPr="009D7550">
        <w:rPr>
          <w:rFonts w:ascii="Times New Roman" w:eastAsia="Times New Roman" w:hAnsi="Times New Roman" w:cs="Times New Roman"/>
          <w:color w:val="000000"/>
          <w:lang w:eastAsia="it-IT"/>
        </w:rPr>
        <w:t xml:space="preserve"> voci, canzone ritmata dal tempo.</w:t>
      </w:r>
      <w:r w:rsidRPr="009D7550">
        <w:rPr>
          <w:rFonts w:ascii="Times New Roman" w:eastAsia="Times New Roman" w:hAnsi="Times New Roman" w:cs="Times New Roman"/>
          <w:color w:val="000000"/>
          <w:lang w:eastAsia="it-IT"/>
        </w:rPr>
        <w:br/>
      </w:r>
      <w:r w:rsidRPr="00DB2827">
        <w:rPr>
          <w:rFonts w:ascii="Times New Roman" w:eastAsia="Times New Roman" w:hAnsi="Times New Roman" w:cs="Times New Roman"/>
          <w:color w:val="000000"/>
          <w:sz w:val="12"/>
          <w:szCs w:val="12"/>
          <w:lang w:eastAsia="it-IT"/>
        </w:rPr>
        <w:br/>
      </w:r>
      <w:r w:rsidRPr="009D7550">
        <w:rPr>
          <w:rFonts w:ascii="Times New Roman" w:eastAsia="Times New Roman" w:hAnsi="Times New Roman" w:cs="Times New Roman"/>
          <w:color w:val="000000"/>
          <w:lang w:eastAsia="it-IT"/>
        </w:rPr>
        <w:t>Sinfonia per silenzi d'ascolto intonata all'aprirsi dei fiori,</w:t>
      </w:r>
      <w:r w:rsidRPr="009D7550">
        <w:rPr>
          <w:rFonts w:ascii="Times New Roman" w:eastAsia="Times New Roman" w:hAnsi="Times New Roman" w:cs="Times New Roman"/>
          <w:color w:val="000000"/>
          <w:lang w:eastAsia="it-IT"/>
        </w:rPr>
        <w:br/>
        <w:t>diffusa ai confini del mondo da un'orchestra suonata dal vento.</w:t>
      </w:r>
      <w:r w:rsidRPr="009D7550">
        <w:rPr>
          <w:rFonts w:ascii="Times New Roman" w:eastAsia="Times New Roman" w:hAnsi="Times New Roman" w:cs="Times New Roman"/>
          <w:color w:val="000000"/>
          <w:lang w:eastAsia="it-IT"/>
        </w:rPr>
        <w:br/>
        <w:t>S'alza puntuale al mattino, come sposo appagato dal letto,</w:t>
      </w:r>
      <w:r w:rsidRPr="009D7550">
        <w:rPr>
          <w:rFonts w:ascii="Times New Roman" w:eastAsia="Times New Roman" w:hAnsi="Times New Roman" w:cs="Times New Roman"/>
          <w:color w:val="000000"/>
          <w:lang w:eastAsia="it-IT"/>
        </w:rPr>
        <w:br/>
        <w:t xml:space="preserve">come prode acclamato al ritorno, il sole a cantare la vita. </w:t>
      </w:r>
    </w:p>
    <w:p w:rsidR="00E61AD7" w:rsidRPr="00DB2827" w:rsidRDefault="00E61AD7" w:rsidP="00DB2827">
      <w:pPr>
        <w:spacing w:after="0" w:line="240" w:lineRule="auto"/>
        <w:rPr>
          <w:rFonts w:ascii="Times New Roman" w:eastAsia="Times New Roman" w:hAnsi="Times New Roman" w:cs="Times New Roman"/>
          <w:b/>
          <w:bCs/>
          <w:i/>
          <w:iCs/>
          <w:color w:val="000000"/>
          <w:sz w:val="18"/>
          <w:szCs w:val="18"/>
          <w:lang w:eastAsia="it-IT"/>
        </w:rPr>
      </w:pPr>
      <w:r w:rsidRPr="009D7550">
        <w:rPr>
          <w:rFonts w:ascii="Times New Roman" w:eastAsia="Times New Roman" w:hAnsi="Times New Roman" w:cs="Times New Roman"/>
          <w:color w:val="000000"/>
          <w:lang w:eastAsia="it-IT"/>
        </w:rPr>
        <w:t>E tutto rinasce alla luce!</w:t>
      </w:r>
      <w:r w:rsidR="009D7550" w:rsidRPr="009D7550">
        <w:rPr>
          <w:rFonts w:ascii="Times New Roman" w:eastAsia="Times New Roman" w:hAnsi="Times New Roman" w:cs="Times New Roman"/>
          <w:color w:val="000000"/>
          <w:lang w:eastAsia="it-IT"/>
        </w:rPr>
        <w:t xml:space="preserve">  </w:t>
      </w:r>
    </w:p>
    <w:p w:rsidR="009D7550" w:rsidRPr="00DB2827" w:rsidRDefault="009D7550" w:rsidP="00DB2827">
      <w:pPr>
        <w:spacing w:after="0" w:line="240" w:lineRule="auto"/>
        <w:jc w:val="both"/>
        <w:rPr>
          <w:rFonts w:ascii="Times New Roman" w:hAnsi="Times New Roman" w:cs="Times New Roman"/>
          <w:b/>
          <w:i/>
          <w:sz w:val="12"/>
          <w:szCs w:val="12"/>
        </w:rPr>
      </w:pPr>
    </w:p>
    <w:p w:rsidR="00721427" w:rsidRPr="009D7550" w:rsidRDefault="00721427" w:rsidP="00DB2827">
      <w:pPr>
        <w:spacing w:after="0" w:line="240" w:lineRule="auto"/>
        <w:jc w:val="both"/>
        <w:rPr>
          <w:rFonts w:ascii="Times New Roman" w:hAnsi="Times New Roman" w:cs="Times New Roman"/>
          <w:b/>
          <w:i/>
        </w:rPr>
      </w:pPr>
      <w:r w:rsidRPr="009D7550">
        <w:rPr>
          <w:rFonts w:ascii="Times New Roman" w:hAnsi="Times New Roman" w:cs="Times New Roman"/>
          <w:b/>
          <w:i/>
        </w:rPr>
        <w:t xml:space="preserve">Dalla lettera di san Paolo apostolo ai </w:t>
      </w:r>
      <w:proofErr w:type="spellStart"/>
      <w:r w:rsidRPr="009D7550">
        <w:rPr>
          <w:rFonts w:ascii="Times New Roman" w:hAnsi="Times New Roman" w:cs="Times New Roman"/>
          <w:b/>
          <w:i/>
        </w:rPr>
        <w:t>Colossèsi</w:t>
      </w:r>
      <w:proofErr w:type="spellEnd"/>
      <w:r w:rsidR="00903612">
        <w:rPr>
          <w:rFonts w:ascii="Times New Roman" w:hAnsi="Times New Roman" w:cs="Times New Roman"/>
          <w:b/>
          <w:i/>
        </w:rPr>
        <w:t xml:space="preserve"> 1,15-20</w:t>
      </w:r>
    </w:p>
    <w:p w:rsidR="009D7550" w:rsidRPr="00DB2827" w:rsidRDefault="009D7550" w:rsidP="00DB2827">
      <w:pPr>
        <w:spacing w:after="0" w:line="240" w:lineRule="auto"/>
        <w:jc w:val="both"/>
        <w:rPr>
          <w:rFonts w:ascii="Times New Roman" w:hAnsi="Times New Roman" w:cs="Times New Roman"/>
          <w:sz w:val="12"/>
          <w:szCs w:val="12"/>
        </w:rPr>
      </w:pPr>
    </w:p>
    <w:p w:rsidR="00721427" w:rsidRPr="009D7550" w:rsidRDefault="00721427" w:rsidP="00DB2827">
      <w:pPr>
        <w:spacing w:after="0" w:line="240" w:lineRule="auto"/>
        <w:jc w:val="both"/>
        <w:rPr>
          <w:rFonts w:ascii="Times New Roman" w:hAnsi="Times New Roman" w:cs="Times New Roman"/>
          <w:b/>
        </w:rPr>
      </w:pPr>
      <w:r w:rsidRPr="009D7550">
        <w:rPr>
          <w:rFonts w:ascii="Times New Roman" w:hAnsi="Times New Roman" w:cs="Times New Roman"/>
        </w:rPr>
        <w:t>Cristo Gesù è immagine del Dio invisibile, primogenito di tutta la creazione, perché in lui furono create tutte le cose</w:t>
      </w:r>
      <w:r w:rsidR="00583AE1" w:rsidRPr="009D7550">
        <w:rPr>
          <w:rFonts w:ascii="Times New Roman" w:hAnsi="Times New Roman" w:cs="Times New Roman"/>
        </w:rPr>
        <w:t xml:space="preserve"> </w:t>
      </w:r>
      <w:r w:rsidRPr="009D7550">
        <w:rPr>
          <w:rFonts w:ascii="Times New Roman" w:hAnsi="Times New Roman" w:cs="Times New Roman"/>
        </w:rPr>
        <w:t>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002D3C80">
        <w:rPr>
          <w:rFonts w:ascii="Times New Roman" w:hAnsi="Times New Roman" w:cs="Times New Roman"/>
        </w:rPr>
        <w:t xml:space="preserve">   </w:t>
      </w:r>
      <w:r w:rsidRPr="009D7550">
        <w:rPr>
          <w:rFonts w:ascii="Times New Roman" w:hAnsi="Times New Roman" w:cs="Times New Roman"/>
        </w:rPr>
        <w:t xml:space="preserve"> </w:t>
      </w:r>
      <w:r w:rsidRPr="009D7550">
        <w:rPr>
          <w:rFonts w:ascii="Times New Roman" w:hAnsi="Times New Roman" w:cs="Times New Roman"/>
          <w:b/>
        </w:rPr>
        <w:t>Parola di Dio</w:t>
      </w:r>
    </w:p>
    <w:p w:rsidR="00FD7D71" w:rsidRPr="009D7550" w:rsidRDefault="00CF40BE" w:rsidP="00DB2827">
      <w:pPr>
        <w:spacing w:after="0" w:line="240" w:lineRule="auto"/>
        <w:jc w:val="center"/>
        <w:rPr>
          <w:rFonts w:ascii="Times New Roman" w:hAnsi="Times New Roman" w:cs="Times New Roman"/>
          <w:b/>
          <w:i/>
        </w:rPr>
      </w:pPr>
      <w:r w:rsidRPr="009D7550">
        <w:rPr>
          <w:rFonts w:ascii="Times New Roman" w:hAnsi="Times New Roman" w:cs="Times New Roman"/>
          <w:b/>
          <w:i/>
        </w:rPr>
        <w:t>Interventi e dialogo</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Gesù,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Tu sei la luce della nostra coscienza.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Illumina le scelte quotidiane in famiglia,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al lavoro, a scuola, perché diveniamo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capaci di riconoscere e compiere il bene.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Tu sei la luce che fa conoscere la verità.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Illumina le persone divise da incomprensioni,</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rancori e discordie.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Tu sei la luce che ridona speranza</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nella </w:t>
      </w:r>
      <w:bookmarkStart w:id="0" w:name="_GoBack"/>
      <w:bookmarkEnd w:id="0"/>
      <w:r w:rsidRPr="009D7550">
        <w:rPr>
          <w:rFonts w:ascii="Times New Roman" w:eastAsia="Times New Roman" w:hAnsi="Times New Roman" w:cs="Times New Roman"/>
          <w:lang w:eastAsia="it-IT"/>
        </w:rPr>
        <w:t xml:space="preserve">sofferenza e nella tristezza.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Illumina gli anziani, gli ammalati,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le persone provate dal dolore.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Tu sei la luce che guida i nostri passi.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Illumina il cammino dei giovani,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di tutti coloro che ti cercano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e desiderano incontrarti.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Signore Gesù Cristo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tu sei la luce della vita,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che illumina ogni uomo: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fa’ che il mio sguardo ti riconosca,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il mio cuore ti accolga, </w:t>
      </w:r>
    </w:p>
    <w:p w:rsidR="00FD7D71" w:rsidRPr="009D7550" w:rsidRDefault="00FD7D71" w:rsidP="00DB2827">
      <w:pPr>
        <w:autoSpaceDE w:val="0"/>
        <w:autoSpaceDN w:val="0"/>
        <w:adjustRightInd w:val="0"/>
        <w:spacing w:after="0" w:line="240" w:lineRule="auto"/>
        <w:rPr>
          <w:rFonts w:ascii="Times New Roman" w:eastAsia="Times New Roman" w:hAnsi="Times New Roman" w:cs="Times New Roman"/>
          <w:lang w:eastAsia="it-IT"/>
        </w:rPr>
      </w:pPr>
      <w:r w:rsidRPr="009D7550">
        <w:rPr>
          <w:rFonts w:ascii="Times New Roman" w:eastAsia="Times New Roman" w:hAnsi="Times New Roman" w:cs="Times New Roman"/>
          <w:lang w:eastAsia="it-IT"/>
        </w:rPr>
        <w:t xml:space="preserve">la mia volontà si decida solo per te. </w:t>
      </w:r>
    </w:p>
    <w:p w:rsidR="00FD7D71" w:rsidRPr="009D7550" w:rsidRDefault="00FD7D71" w:rsidP="00DB2827">
      <w:pPr>
        <w:autoSpaceDE w:val="0"/>
        <w:autoSpaceDN w:val="0"/>
        <w:adjustRightInd w:val="0"/>
        <w:spacing w:after="0" w:line="240" w:lineRule="auto"/>
        <w:rPr>
          <w:rFonts w:ascii="Times New Roman" w:hAnsi="Times New Roman" w:cs="Times New Roman"/>
        </w:rPr>
      </w:pPr>
      <w:r w:rsidRPr="009D7550">
        <w:rPr>
          <w:rFonts w:ascii="Times New Roman" w:eastAsia="Times New Roman" w:hAnsi="Times New Roman" w:cs="Times New Roman"/>
          <w:lang w:eastAsia="it-IT"/>
        </w:rPr>
        <w:t>Amen.</w:t>
      </w:r>
    </w:p>
    <w:sectPr w:rsidR="00FD7D71" w:rsidRPr="009D7550" w:rsidSect="00396063">
      <w:pgSz w:w="11906" w:h="16838"/>
      <w:pgMar w:top="39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0F" w:rsidRDefault="00D91C0F" w:rsidP="00B66221">
      <w:pPr>
        <w:spacing w:after="0" w:line="240" w:lineRule="auto"/>
      </w:pPr>
      <w:r>
        <w:separator/>
      </w:r>
    </w:p>
  </w:endnote>
  <w:endnote w:type="continuationSeparator" w:id="0">
    <w:p w:rsidR="00D91C0F" w:rsidRDefault="00D91C0F" w:rsidP="00B6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0F" w:rsidRDefault="00D91C0F" w:rsidP="00B66221">
      <w:pPr>
        <w:spacing w:after="0" w:line="240" w:lineRule="auto"/>
      </w:pPr>
      <w:r>
        <w:separator/>
      </w:r>
    </w:p>
  </w:footnote>
  <w:footnote w:type="continuationSeparator" w:id="0">
    <w:p w:rsidR="00D91C0F" w:rsidRDefault="00D91C0F" w:rsidP="00B662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10B00"/>
    <w:rsid w:val="00011759"/>
    <w:rsid w:val="000176D8"/>
    <w:rsid w:val="00063FE9"/>
    <w:rsid w:val="0029681F"/>
    <w:rsid w:val="002C6F5C"/>
    <w:rsid w:val="002D3C80"/>
    <w:rsid w:val="00396063"/>
    <w:rsid w:val="003A3A8A"/>
    <w:rsid w:val="003D7438"/>
    <w:rsid w:val="00410B00"/>
    <w:rsid w:val="00444AE1"/>
    <w:rsid w:val="00546878"/>
    <w:rsid w:val="0057424B"/>
    <w:rsid w:val="00583AE1"/>
    <w:rsid w:val="0059757C"/>
    <w:rsid w:val="005A6DD6"/>
    <w:rsid w:val="006D0614"/>
    <w:rsid w:val="00700907"/>
    <w:rsid w:val="00721427"/>
    <w:rsid w:val="007221B6"/>
    <w:rsid w:val="007B53EE"/>
    <w:rsid w:val="007E435F"/>
    <w:rsid w:val="00867D24"/>
    <w:rsid w:val="00903612"/>
    <w:rsid w:val="009A7FB6"/>
    <w:rsid w:val="009D7550"/>
    <w:rsid w:val="009E0817"/>
    <w:rsid w:val="00AC5F20"/>
    <w:rsid w:val="00B04D07"/>
    <w:rsid w:val="00B36BD4"/>
    <w:rsid w:val="00B47F73"/>
    <w:rsid w:val="00B66221"/>
    <w:rsid w:val="00C40219"/>
    <w:rsid w:val="00C64FC0"/>
    <w:rsid w:val="00CC2A7C"/>
    <w:rsid w:val="00CF40BE"/>
    <w:rsid w:val="00D91C0F"/>
    <w:rsid w:val="00DB2827"/>
    <w:rsid w:val="00E61AD7"/>
    <w:rsid w:val="00E91501"/>
    <w:rsid w:val="00EE1114"/>
    <w:rsid w:val="00FD7D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0B00"/>
  </w:style>
  <w:style w:type="paragraph" w:styleId="Titolo4">
    <w:name w:val="heading 4"/>
    <w:basedOn w:val="Normale"/>
    <w:link w:val="Titolo4Carattere"/>
    <w:uiPriority w:val="9"/>
    <w:qFormat/>
    <w:rsid w:val="0059757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E08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E0817"/>
  </w:style>
  <w:style w:type="paragraph" w:styleId="Intestazione">
    <w:name w:val="header"/>
    <w:basedOn w:val="Normale"/>
    <w:link w:val="IntestazioneCarattere"/>
    <w:uiPriority w:val="99"/>
    <w:semiHidden/>
    <w:unhideWhenUsed/>
    <w:rsid w:val="00B662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66221"/>
  </w:style>
  <w:style w:type="paragraph" w:styleId="Pidipagina">
    <w:name w:val="footer"/>
    <w:basedOn w:val="Normale"/>
    <w:link w:val="PidipaginaCarattere"/>
    <w:uiPriority w:val="99"/>
    <w:semiHidden/>
    <w:unhideWhenUsed/>
    <w:rsid w:val="00B662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66221"/>
  </w:style>
  <w:style w:type="character" w:styleId="Enfasigrassetto">
    <w:name w:val="Strong"/>
    <w:basedOn w:val="Carpredefinitoparagrafo"/>
    <w:uiPriority w:val="22"/>
    <w:qFormat/>
    <w:rsid w:val="00B47F73"/>
    <w:rPr>
      <w:b/>
      <w:bCs/>
    </w:rPr>
  </w:style>
  <w:style w:type="character" w:customStyle="1" w:styleId="Titolo4Carattere">
    <w:name w:val="Titolo 4 Carattere"/>
    <w:basedOn w:val="Carpredefinitoparagrafo"/>
    <w:link w:val="Titolo4"/>
    <w:uiPriority w:val="9"/>
    <w:rsid w:val="0059757C"/>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240915364">
      <w:bodyDiv w:val="1"/>
      <w:marLeft w:val="0"/>
      <w:marRight w:val="0"/>
      <w:marTop w:val="0"/>
      <w:marBottom w:val="0"/>
      <w:divBdr>
        <w:top w:val="none" w:sz="0" w:space="0" w:color="auto"/>
        <w:left w:val="none" w:sz="0" w:space="0" w:color="auto"/>
        <w:bottom w:val="none" w:sz="0" w:space="0" w:color="auto"/>
        <w:right w:val="none" w:sz="0" w:space="0" w:color="auto"/>
      </w:divBdr>
    </w:div>
    <w:div w:id="346638494">
      <w:bodyDiv w:val="1"/>
      <w:marLeft w:val="0"/>
      <w:marRight w:val="0"/>
      <w:marTop w:val="0"/>
      <w:marBottom w:val="0"/>
      <w:divBdr>
        <w:top w:val="none" w:sz="0" w:space="0" w:color="auto"/>
        <w:left w:val="none" w:sz="0" w:space="0" w:color="auto"/>
        <w:bottom w:val="none" w:sz="0" w:space="0" w:color="auto"/>
        <w:right w:val="none" w:sz="0" w:space="0" w:color="auto"/>
      </w:divBdr>
      <w:divsChild>
        <w:div w:id="1430851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36541">
      <w:bodyDiv w:val="1"/>
      <w:marLeft w:val="0"/>
      <w:marRight w:val="0"/>
      <w:marTop w:val="0"/>
      <w:marBottom w:val="0"/>
      <w:divBdr>
        <w:top w:val="none" w:sz="0" w:space="0" w:color="auto"/>
        <w:left w:val="none" w:sz="0" w:space="0" w:color="auto"/>
        <w:bottom w:val="none" w:sz="0" w:space="0" w:color="auto"/>
        <w:right w:val="none" w:sz="0" w:space="0" w:color="auto"/>
      </w:divBdr>
      <w:divsChild>
        <w:div w:id="73455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61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AA7F-B2EC-4045-AF5E-D16B4E6A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salvatore ventura</cp:lastModifiedBy>
  <cp:revision>3</cp:revision>
  <dcterms:created xsi:type="dcterms:W3CDTF">2017-05-19T08:36:00Z</dcterms:created>
  <dcterms:modified xsi:type="dcterms:W3CDTF">2017-05-19T08:48:00Z</dcterms:modified>
</cp:coreProperties>
</file>