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F0" w:rsidRDefault="001E7AF0" w:rsidP="001E7AF0">
      <w:pPr>
        <w:jc w:val="center"/>
        <w:rPr>
          <w:rFonts w:ascii="Times New Roman" w:hAnsi="Times New Roman" w:cs="Times New Roman"/>
          <w:b/>
          <w:sz w:val="24"/>
          <w:szCs w:val="24"/>
        </w:rPr>
      </w:pPr>
      <w:r w:rsidRPr="001E7AF0">
        <w:rPr>
          <w:rFonts w:ascii="Times New Roman" w:hAnsi="Times New Roman" w:cs="Times New Roman"/>
          <w:b/>
          <w:sz w:val="24"/>
          <w:szCs w:val="24"/>
        </w:rPr>
        <w:t xml:space="preserve">Relazione </w:t>
      </w:r>
    </w:p>
    <w:p w:rsidR="001E7AF0" w:rsidRPr="001E7AF0" w:rsidRDefault="001E7AF0" w:rsidP="001E7AF0">
      <w:pPr>
        <w:jc w:val="center"/>
        <w:rPr>
          <w:rFonts w:ascii="Times New Roman" w:hAnsi="Times New Roman" w:cs="Times New Roman"/>
          <w:b/>
          <w:sz w:val="24"/>
          <w:szCs w:val="24"/>
        </w:rPr>
      </w:pPr>
      <w:r w:rsidRPr="001E7AF0">
        <w:rPr>
          <w:rFonts w:ascii="Times New Roman" w:hAnsi="Times New Roman" w:cs="Times New Roman"/>
          <w:b/>
          <w:sz w:val="24"/>
          <w:szCs w:val="24"/>
        </w:rPr>
        <w:t>la testimonianza del Padre su Gesù</w:t>
      </w:r>
      <w:r w:rsidR="005F6264">
        <w:rPr>
          <w:rFonts w:ascii="Times New Roman" w:hAnsi="Times New Roman" w:cs="Times New Roman"/>
          <w:b/>
          <w:sz w:val="24"/>
          <w:szCs w:val="24"/>
        </w:rPr>
        <w:t xml:space="preserve"> </w:t>
      </w:r>
      <w:proofErr w:type="spellStart"/>
      <w:r w:rsidR="005F6264" w:rsidRPr="005F6264">
        <w:rPr>
          <w:rFonts w:ascii="Times New Roman" w:hAnsi="Times New Roman" w:cs="Times New Roman"/>
          <w:sz w:val="24"/>
          <w:szCs w:val="24"/>
        </w:rPr>
        <w:t>Gv</w:t>
      </w:r>
      <w:proofErr w:type="spellEnd"/>
      <w:r w:rsidR="005F6264" w:rsidRPr="005F6264">
        <w:rPr>
          <w:rFonts w:ascii="Times New Roman" w:hAnsi="Times New Roman" w:cs="Times New Roman"/>
          <w:sz w:val="24"/>
          <w:szCs w:val="24"/>
        </w:rPr>
        <w:t xml:space="preserve"> 5,19-47</w:t>
      </w:r>
    </w:p>
    <w:p w:rsidR="00F63186" w:rsidRDefault="001E7AF0" w:rsidP="005F6264">
      <w:pPr>
        <w:jc w:val="both"/>
        <w:rPr>
          <w:rFonts w:ascii="Times New Roman" w:hAnsi="Times New Roman" w:cs="Times New Roman"/>
          <w:sz w:val="24"/>
          <w:szCs w:val="24"/>
        </w:rPr>
      </w:pPr>
      <w:r w:rsidRPr="001E7AF0">
        <w:rPr>
          <w:rFonts w:ascii="Times New Roman" w:hAnsi="Times New Roman" w:cs="Times New Roman"/>
          <w:sz w:val="24"/>
          <w:szCs w:val="24"/>
        </w:rPr>
        <w:t>La  testimonianza che una persona da in proprio favore può essere</w:t>
      </w:r>
      <w:r>
        <w:rPr>
          <w:rFonts w:ascii="Times New Roman" w:hAnsi="Times New Roman" w:cs="Times New Roman"/>
          <w:sz w:val="24"/>
          <w:szCs w:val="24"/>
        </w:rPr>
        <w:t xml:space="preserve"> interessata</w:t>
      </w:r>
      <w:r w:rsidR="00F63186">
        <w:rPr>
          <w:rFonts w:ascii="Times New Roman" w:hAnsi="Times New Roman" w:cs="Times New Roman"/>
          <w:sz w:val="24"/>
          <w:szCs w:val="24"/>
        </w:rPr>
        <w:t xml:space="preserve">, e in genere lo è: </w:t>
      </w:r>
      <w:r w:rsidR="00711B3F">
        <w:rPr>
          <w:rFonts w:ascii="Times New Roman" w:hAnsi="Times New Roman" w:cs="Times New Roman"/>
          <w:sz w:val="24"/>
          <w:szCs w:val="24"/>
        </w:rPr>
        <w:t xml:space="preserve">e per questo non è valida in un processo. Ora questo aspetto processuale compare spesso nel quarto Vangelo, (Immediatamente prima di questa sezione leggiamo la testimonianza di  </w:t>
      </w:r>
      <w:r w:rsidR="00F63186">
        <w:rPr>
          <w:rFonts w:ascii="Times New Roman" w:hAnsi="Times New Roman" w:cs="Times New Roman"/>
          <w:sz w:val="24"/>
          <w:szCs w:val="24"/>
        </w:rPr>
        <w:t xml:space="preserve">auto </w:t>
      </w:r>
      <w:r w:rsidR="00711B3F">
        <w:rPr>
          <w:rFonts w:ascii="Times New Roman" w:hAnsi="Times New Roman" w:cs="Times New Roman"/>
          <w:sz w:val="24"/>
          <w:szCs w:val="24"/>
        </w:rPr>
        <w:t>rivelazione data da Gesù</w:t>
      </w:r>
      <w:r w:rsidR="00050406">
        <w:rPr>
          <w:rFonts w:ascii="Times New Roman" w:hAnsi="Times New Roman" w:cs="Times New Roman"/>
          <w:sz w:val="24"/>
          <w:szCs w:val="24"/>
        </w:rPr>
        <w:t>, in favore di se,  cosa che logicamente può essere sottoposta a giudizio). La validità della sua testimonianza deve essere garantita da un’altra serie di testimonianze: è quanto ci presenta ora il quarto Vangelo. In primo luogo deve essere chiaro che la testimonianza di Gesù, sebbene fatta a proprio favore è valida. Infatti  la sua testimonianza non può essere indipendente dall’a</w:t>
      </w:r>
      <w:r w:rsidR="00F65DFE">
        <w:rPr>
          <w:rFonts w:ascii="Times New Roman" w:hAnsi="Times New Roman" w:cs="Times New Roman"/>
          <w:sz w:val="24"/>
          <w:szCs w:val="24"/>
        </w:rPr>
        <w:t>l</w:t>
      </w:r>
      <w:r w:rsidR="00050406">
        <w:rPr>
          <w:rFonts w:ascii="Times New Roman" w:hAnsi="Times New Roman" w:cs="Times New Roman"/>
          <w:sz w:val="24"/>
          <w:szCs w:val="24"/>
        </w:rPr>
        <w:t>tro che è il Padre (a questo si riferisce il v.32). Dato che Gesù è l’inviato del Padre,</w:t>
      </w:r>
      <w:r w:rsidR="00D247B6">
        <w:rPr>
          <w:rFonts w:ascii="Times New Roman" w:hAnsi="Times New Roman" w:cs="Times New Roman"/>
          <w:sz w:val="24"/>
          <w:szCs w:val="24"/>
        </w:rPr>
        <w:t xml:space="preserve"> che lo riflette perfettamente, che non agisce per conto proprio, ma è determinato unicamente dalla volontà del Padre, ne viene che l’unica testimonianza contiene la voce un</w:t>
      </w:r>
      <w:r w:rsidR="009665FA">
        <w:rPr>
          <w:rFonts w:ascii="Times New Roman" w:hAnsi="Times New Roman" w:cs="Times New Roman"/>
          <w:sz w:val="24"/>
          <w:szCs w:val="24"/>
        </w:rPr>
        <w:t>anime</w:t>
      </w:r>
      <w:r w:rsidR="00D247B6">
        <w:rPr>
          <w:rFonts w:ascii="Times New Roman" w:hAnsi="Times New Roman" w:cs="Times New Roman"/>
          <w:sz w:val="24"/>
          <w:szCs w:val="24"/>
        </w:rPr>
        <w:t xml:space="preserve"> di due persone. </w:t>
      </w:r>
      <w:r w:rsidR="009665FA">
        <w:rPr>
          <w:rFonts w:ascii="Times New Roman" w:hAnsi="Times New Roman" w:cs="Times New Roman"/>
          <w:sz w:val="24"/>
          <w:szCs w:val="24"/>
        </w:rPr>
        <w:t xml:space="preserve">Questo era quando era richiesto dalla legge giudaica per ammettere la validità di una testimonianza. Ma Gesù  vuole addurne altre, poiché la testimonianza del Padre si esprime in diversi modi. </w:t>
      </w:r>
      <w:r w:rsidR="00E43611">
        <w:rPr>
          <w:rFonts w:ascii="Times New Roman" w:hAnsi="Times New Roman" w:cs="Times New Roman"/>
          <w:sz w:val="24"/>
          <w:szCs w:val="24"/>
        </w:rPr>
        <w:t xml:space="preserve"> In primo luogo è presentata la</w:t>
      </w:r>
      <w:r w:rsidR="009665FA">
        <w:rPr>
          <w:rFonts w:ascii="Times New Roman" w:hAnsi="Times New Roman" w:cs="Times New Roman"/>
          <w:sz w:val="24"/>
          <w:szCs w:val="24"/>
        </w:rPr>
        <w:t xml:space="preserve"> testimonianza del Battista. Il Battista affermava di Gesù tutto quello che diceva</w:t>
      </w:r>
      <w:r w:rsidR="00E43611">
        <w:rPr>
          <w:rFonts w:ascii="Times New Roman" w:hAnsi="Times New Roman" w:cs="Times New Roman"/>
          <w:sz w:val="24"/>
          <w:szCs w:val="24"/>
        </w:rPr>
        <w:t xml:space="preserve"> di non essere egli stesso: La </w:t>
      </w:r>
      <w:r w:rsidR="009665FA">
        <w:rPr>
          <w:rFonts w:ascii="Times New Roman" w:hAnsi="Times New Roman" w:cs="Times New Roman"/>
          <w:sz w:val="24"/>
          <w:szCs w:val="24"/>
        </w:rPr>
        <w:t>Luce, il Messia, il Profeta. In realtà Gesù</w:t>
      </w:r>
      <w:r w:rsidR="00E43611">
        <w:rPr>
          <w:rFonts w:ascii="Times New Roman" w:hAnsi="Times New Roman" w:cs="Times New Roman"/>
          <w:sz w:val="24"/>
          <w:szCs w:val="24"/>
        </w:rPr>
        <w:t xml:space="preserve"> non aveva  bisogno della testimonianza del Battista. La sua testimonianza era destinata ad altri, perché credessero in Gesù. Egli non era la Luce, ma una lampada, fra Gesù e Giovanni passa la differenza che passa fra la Luce come tale e una lampada, I giudei preferirono quello che era secondario, La lampada a quello che era principale, la Luce, preferirono il testimone al testimoniato che era Gesù</w:t>
      </w:r>
      <w:r w:rsidR="00F63186">
        <w:rPr>
          <w:rFonts w:ascii="Times New Roman" w:hAnsi="Times New Roman" w:cs="Times New Roman"/>
          <w:sz w:val="24"/>
          <w:szCs w:val="24"/>
        </w:rPr>
        <w:t>.</w:t>
      </w:r>
      <w:r w:rsidR="00E43611">
        <w:rPr>
          <w:rFonts w:ascii="Times New Roman" w:hAnsi="Times New Roman" w:cs="Times New Roman"/>
          <w:sz w:val="24"/>
          <w:szCs w:val="24"/>
        </w:rPr>
        <w:t xml:space="preserve"> Un testimone superiore a Giovanni come abbiamo detto sono le opere di Gesù</w:t>
      </w:r>
      <w:r w:rsidR="00F57AFA">
        <w:rPr>
          <w:rFonts w:ascii="Times New Roman" w:hAnsi="Times New Roman" w:cs="Times New Roman"/>
          <w:sz w:val="24"/>
          <w:szCs w:val="24"/>
        </w:rPr>
        <w:t xml:space="preserve">, su queste opere col loro carattere significativo di  “segno” fissa particolarmente la sua attenzione il Vangelo di Giovanni, I segni furono dati “Perché crediate che Gesù è il Cristo il Figlio di Dio e perché credendo abbiate la vita nel suo nome” 20-31). Qual è il centro sul quale poggia la testimonianza delle opere di Gesù? La risposta a questa domanda è chiara. Le opere di Gesù attestano che è stato mandato dal Padre e che egli non costituisce una seconda autorità indipendente dal Padre (5,17-30). In più vi è una testimonianza data direttamente dal Padre, come può essere intesa e valutata questa testimonianza data dal Padre? </w:t>
      </w:r>
      <w:r w:rsidR="001840B1">
        <w:rPr>
          <w:rFonts w:ascii="Times New Roman" w:hAnsi="Times New Roman" w:cs="Times New Roman"/>
          <w:sz w:val="24"/>
          <w:szCs w:val="24"/>
        </w:rPr>
        <w:t>Si tratta d’una testimonianza che non può essere percepita da un osservatore neutrale ed è accessibile alla sola Fede, appunto per questo i giudei non possono accettare la testimonianza data dal Padre, perché senza la fede in Gesù questa testimonianza è semplicemente inaccettabile. I giudei consideravano come un grave dovere studiare  la scrittura; e nessuno metteva in dubbio che questo studio fosse il mezzo più sicuro per garantire il possesso della vita eterna. E appunto questo contesto e questa convinzione mettono maggiormente in risalto l’errore tragico in cui erano caduti i Giudei. Essi studiavano le scritture per garantirsi il possesso della vita eterna. Le scritture parlano di Gesù come unico datore della vita</w:t>
      </w:r>
      <w:r w:rsidR="001F790B">
        <w:rPr>
          <w:rFonts w:ascii="Times New Roman" w:hAnsi="Times New Roman" w:cs="Times New Roman"/>
          <w:sz w:val="24"/>
          <w:szCs w:val="24"/>
        </w:rPr>
        <w:t xml:space="preserve">, ed essi tuttavia lo rigettano. Gesù e i suoi avversari, hanno punti di vista del tutto diversi. Le aspirazioni giudaiche sono puramente umane, il loro mondo è antropocentrico; le loro preoccupazioni sono; la buona fama, </w:t>
      </w:r>
      <w:r w:rsidR="00F65DFE">
        <w:rPr>
          <w:rFonts w:ascii="Times New Roman" w:hAnsi="Times New Roman" w:cs="Times New Roman"/>
          <w:sz w:val="24"/>
          <w:szCs w:val="24"/>
        </w:rPr>
        <w:t>l</w:t>
      </w:r>
      <w:r w:rsidR="001F790B">
        <w:rPr>
          <w:rFonts w:ascii="Times New Roman" w:hAnsi="Times New Roman" w:cs="Times New Roman"/>
          <w:sz w:val="24"/>
          <w:szCs w:val="24"/>
        </w:rPr>
        <w:t>a stima, l’onore, la sicurezza mondana; questo per loro gloria. “Gloria (Doxa) nella lingua greca”. Gloria in lingua ebraica significa trascendenza, manifestazione di Dio, perciò la gloria che l’uomo da a Dio è l’umile riconoscimento che Dio gli chiede  a questa sua manifestazione e alle sue esigenze.</w:t>
      </w:r>
      <w:r w:rsidR="00874A99">
        <w:rPr>
          <w:rFonts w:ascii="Times New Roman" w:hAnsi="Times New Roman" w:cs="Times New Roman"/>
          <w:sz w:val="24"/>
          <w:szCs w:val="24"/>
        </w:rPr>
        <w:t xml:space="preserve"> Quale è la gloria che Gesù non accetta dagli uomini? Evidentemente la gloria umana, quell’onore che gli veniva concesso come se potesse aggiungere qualcosa a quello che Gesù è. La gloria nel senso che questo termine ha nella lingua ebraica è quella che spetta a Gesù: essere riconosciuto come inviato dal Padre. Il mondo di Gesù è teocentrico e per questo che i giudei non lo scelsero. Avrebbero accolto invece qualsiasi altro che fosse venuto in nome proprio perché si sarebbe</w:t>
      </w:r>
      <w:r w:rsidR="005F6264">
        <w:rPr>
          <w:rFonts w:ascii="Times New Roman" w:hAnsi="Times New Roman" w:cs="Times New Roman"/>
          <w:sz w:val="24"/>
          <w:szCs w:val="24"/>
        </w:rPr>
        <w:t xml:space="preserve"> messo</w:t>
      </w:r>
      <w:r w:rsidR="00874A99">
        <w:rPr>
          <w:rFonts w:ascii="Times New Roman" w:hAnsi="Times New Roman" w:cs="Times New Roman"/>
          <w:sz w:val="24"/>
          <w:szCs w:val="24"/>
        </w:rPr>
        <w:t xml:space="preserve"> al livello delle aspirazioni umane cioè al livello su cui si muovevano essi. I giudei non credono perché non hanno </w:t>
      </w:r>
      <w:r w:rsidR="00874A99">
        <w:rPr>
          <w:rFonts w:ascii="Times New Roman" w:hAnsi="Times New Roman" w:cs="Times New Roman"/>
          <w:sz w:val="24"/>
          <w:szCs w:val="24"/>
        </w:rPr>
        <w:lastRenderedPageBreak/>
        <w:t>in loro l’amore di Dio, alla fine il testimone che accuserà i giudei sarà Mosè, vale a dire quelle scritture sulle quali essi si fondano per rifiutare Gesù.</w:t>
      </w:r>
      <w:r w:rsidR="00263AB3">
        <w:rPr>
          <w:rFonts w:ascii="Times New Roman" w:hAnsi="Times New Roman" w:cs="Times New Roman"/>
          <w:sz w:val="24"/>
          <w:szCs w:val="24"/>
        </w:rPr>
        <w:t xml:space="preserve"> Dio prima ancora di creare il mondo, aveva il progetto di far si che l’uomo raggiungesse la condizione divina: condizione divina che si raggiunge esclusivamente mettendo nella nostra vita una qualità d’amore che progressivamente assomigli sempre più all’amore di Dio, Dio non ci ama perché noi siamo buoni ma ci ama perché lui è buono. Egli si manifesta attraverso l’amore e l’amore a sua volta si traduce in atteggiamenti verso persone concrete. Non più l’immagine del servo nei confronti del sovrano. Ma l’immagine del Figlio nei confronti del Padre. Dio a noi non chiede di stare al suo servizio, ma chiede: </w:t>
      </w:r>
      <w:r w:rsidR="005F6264">
        <w:rPr>
          <w:rFonts w:ascii="Times New Roman" w:hAnsi="Times New Roman" w:cs="Times New Roman"/>
          <w:sz w:val="24"/>
          <w:szCs w:val="24"/>
        </w:rPr>
        <w:t>accogli</w:t>
      </w:r>
      <w:r w:rsidR="00263AB3">
        <w:rPr>
          <w:rFonts w:ascii="Times New Roman" w:hAnsi="Times New Roman" w:cs="Times New Roman"/>
          <w:sz w:val="24"/>
          <w:szCs w:val="24"/>
        </w:rPr>
        <w:t>mi</w:t>
      </w:r>
      <w:r w:rsidR="005F6264">
        <w:rPr>
          <w:rFonts w:ascii="Times New Roman" w:hAnsi="Times New Roman" w:cs="Times New Roman"/>
          <w:sz w:val="24"/>
          <w:szCs w:val="24"/>
        </w:rPr>
        <w:t xml:space="preserve"> </w:t>
      </w:r>
      <w:r w:rsidR="00263AB3">
        <w:rPr>
          <w:rFonts w:ascii="Times New Roman" w:hAnsi="Times New Roman" w:cs="Times New Roman"/>
          <w:sz w:val="24"/>
          <w:szCs w:val="24"/>
        </w:rPr>
        <w:t xml:space="preserve">e </w:t>
      </w:r>
      <w:r w:rsidR="00F63186">
        <w:rPr>
          <w:rFonts w:ascii="Times New Roman" w:hAnsi="Times New Roman" w:cs="Times New Roman"/>
          <w:sz w:val="24"/>
          <w:szCs w:val="24"/>
        </w:rPr>
        <w:t>con</w:t>
      </w:r>
      <w:r w:rsidR="00263AB3">
        <w:rPr>
          <w:rFonts w:ascii="Times New Roman" w:hAnsi="Times New Roman" w:cs="Times New Roman"/>
          <w:sz w:val="24"/>
          <w:szCs w:val="24"/>
        </w:rPr>
        <w:t xml:space="preserve"> me metti la tua vita al servizio degli altri. Ecco il progetto di Dio sull’</w:t>
      </w:r>
      <w:r w:rsidR="00F63186">
        <w:rPr>
          <w:rFonts w:ascii="Times New Roman" w:hAnsi="Times New Roman" w:cs="Times New Roman"/>
          <w:sz w:val="24"/>
          <w:szCs w:val="24"/>
        </w:rPr>
        <w:t>U</w:t>
      </w:r>
      <w:r w:rsidR="00263AB3">
        <w:rPr>
          <w:rFonts w:ascii="Times New Roman" w:hAnsi="Times New Roman" w:cs="Times New Roman"/>
          <w:sz w:val="24"/>
          <w:szCs w:val="24"/>
        </w:rPr>
        <w:t>manità; ama</w:t>
      </w:r>
      <w:r w:rsidR="00F63186">
        <w:rPr>
          <w:rFonts w:ascii="Times New Roman" w:hAnsi="Times New Roman" w:cs="Times New Roman"/>
          <w:sz w:val="24"/>
          <w:szCs w:val="24"/>
        </w:rPr>
        <w:t>re, fare del bene anche a chi non se lo merita.</w:t>
      </w:r>
    </w:p>
    <w:p w:rsidR="001F790B" w:rsidRPr="00F63186" w:rsidRDefault="00F63186" w:rsidP="001E7AF0">
      <w:pPr>
        <w:rPr>
          <w:rFonts w:ascii="Times New Roman" w:hAnsi="Times New Roman" w:cs="Times New Roman"/>
          <w:b/>
          <w:sz w:val="24"/>
          <w:szCs w:val="24"/>
        </w:rPr>
      </w:pPr>
      <w:r w:rsidRPr="00F63186">
        <w:rPr>
          <w:rFonts w:ascii="Times New Roman" w:hAnsi="Times New Roman" w:cs="Times New Roman"/>
          <w:b/>
          <w:sz w:val="24"/>
          <w:szCs w:val="24"/>
        </w:rPr>
        <w:t xml:space="preserve">A cura di Francesca Marino   </w:t>
      </w:r>
    </w:p>
    <w:p w:rsidR="001F790B" w:rsidRPr="00F63186" w:rsidRDefault="001F790B" w:rsidP="001E7AF0">
      <w:pPr>
        <w:rPr>
          <w:rFonts w:ascii="Times New Roman" w:hAnsi="Times New Roman" w:cs="Times New Roman"/>
          <w:b/>
          <w:sz w:val="24"/>
          <w:szCs w:val="24"/>
        </w:rPr>
      </w:pPr>
    </w:p>
    <w:p w:rsidR="001F790B" w:rsidRDefault="001F790B" w:rsidP="001E7AF0">
      <w:pPr>
        <w:rPr>
          <w:rFonts w:ascii="Times New Roman" w:hAnsi="Times New Roman" w:cs="Times New Roman"/>
          <w:sz w:val="24"/>
          <w:szCs w:val="24"/>
        </w:rPr>
      </w:pPr>
    </w:p>
    <w:p w:rsidR="001F790B" w:rsidRDefault="001F790B" w:rsidP="001E7AF0">
      <w:pPr>
        <w:rPr>
          <w:rFonts w:ascii="Times New Roman" w:hAnsi="Times New Roman" w:cs="Times New Roman"/>
          <w:sz w:val="24"/>
          <w:szCs w:val="24"/>
        </w:rPr>
      </w:pPr>
    </w:p>
    <w:p w:rsidR="001F790B" w:rsidRDefault="001F790B" w:rsidP="001E7AF0">
      <w:pPr>
        <w:rPr>
          <w:rFonts w:ascii="Times New Roman" w:hAnsi="Times New Roman" w:cs="Times New Roman"/>
          <w:sz w:val="24"/>
          <w:szCs w:val="24"/>
        </w:rPr>
      </w:pPr>
    </w:p>
    <w:p w:rsidR="001F790B" w:rsidRDefault="001F790B" w:rsidP="001E7AF0">
      <w:pPr>
        <w:rPr>
          <w:rFonts w:ascii="Times New Roman" w:hAnsi="Times New Roman" w:cs="Times New Roman"/>
          <w:sz w:val="24"/>
          <w:szCs w:val="24"/>
        </w:rPr>
      </w:pPr>
    </w:p>
    <w:p w:rsidR="001F790B" w:rsidRPr="001E7AF0" w:rsidRDefault="001F790B" w:rsidP="001E7AF0">
      <w:pPr>
        <w:rPr>
          <w:rFonts w:ascii="Times New Roman" w:hAnsi="Times New Roman" w:cs="Times New Roman"/>
          <w:sz w:val="24"/>
          <w:szCs w:val="24"/>
        </w:rPr>
      </w:pPr>
    </w:p>
    <w:p w:rsidR="001E7AF0" w:rsidRPr="001E7AF0" w:rsidRDefault="001E7AF0" w:rsidP="001E7AF0">
      <w:pPr>
        <w:jc w:val="center"/>
        <w:rPr>
          <w:rFonts w:ascii="Times New Roman" w:hAnsi="Times New Roman" w:cs="Times New Roman"/>
          <w:b/>
          <w:sz w:val="24"/>
          <w:szCs w:val="24"/>
        </w:rPr>
      </w:pPr>
    </w:p>
    <w:sectPr w:rsidR="001E7AF0" w:rsidRPr="001E7AF0" w:rsidSect="001B6F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7AF0"/>
    <w:rsid w:val="00050406"/>
    <w:rsid w:val="000D1F67"/>
    <w:rsid w:val="00127067"/>
    <w:rsid w:val="001840B1"/>
    <w:rsid w:val="001B6F6D"/>
    <w:rsid w:val="001E7AF0"/>
    <w:rsid w:val="001F790B"/>
    <w:rsid w:val="00263AB3"/>
    <w:rsid w:val="004509D2"/>
    <w:rsid w:val="005F6264"/>
    <w:rsid w:val="00711B3F"/>
    <w:rsid w:val="00874A99"/>
    <w:rsid w:val="009665FA"/>
    <w:rsid w:val="00AD5796"/>
    <w:rsid w:val="00D247B6"/>
    <w:rsid w:val="00E43611"/>
    <w:rsid w:val="00F57AFA"/>
    <w:rsid w:val="00F63186"/>
    <w:rsid w:val="00F65D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F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795</Words>
  <Characters>4535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5</cp:revision>
  <dcterms:created xsi:type="dcterms:W3CDTF">2017-03-19T17:17:00Z</dcterms:created>
  <dcterms:modified xsi:type="dcterms:W3CDTF">2017-03-26T19:48:00Z</dcterms:modified>
</cp:coreProperties>
</file>