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2F5" w:rsidRPr="00C2026C" w:rsidRDefault="00CE02F5" w:rsidP="00C2026C">
      <w:pPr>
        <w:pStyle w:val="NormaleWeb"/>
        <w:shd w:val="clear" w:color="auto" w:fill="FFFFFF"/>
        <w:spacing w:before="0" w:beforeAutospacing="0" w:after="120" w:afterAutospacing="0"/>
        <w:jc w:val="center"/>
      </w:pPr>
      <w:r w:rsidRPr="00C2026C">
        <w:rPr>
          <w:b/>
        </w:rPr>
        <w:t>"L'annuncio della nuova realtà"</w:t>
      </w:r>
      <w:r w:rsidRPr="00C2026C">
        <w:t xml:space="preserve"> (</w:t>
      </w:r>
      <w:proofErr w:type="spellStart"/>
      <w:r w:rsidRPr="00C2026C">
        <w:t>Gv</w:t>
      </w:r>
      <w:proofErr w:type="spellEnd"/>
      <w:r w:rsidRPr="00C2026C">
        <w:t xml:space="preserve"> 1,19-34)</w:t>
      </w:r>
    </w:p>
    <w:p w:rsidR="00E64693" w:rsidRPr="00C2026C" w:rsidRDefault="00E64693"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Prima di iniziare</w:t>
      </w:r>
      <w:r w:rsidR="000D3498" w:rsidRPr="00C2026C">
        <w:rPr>
          <w:rFonts w:ascii="Times New Roman" w:hAnsi="Times New Roman" w:cs="Times New Roman"/>
          <w:sz w:val="24"/>
          <w:szCs w:val="24"/>
        </w:rPr>
        <w:t xml:space="preserve"> questo mio intervento</w:t>
      </w:r>
      <w:r w:rsidRPr="00C2026C">
        <w:rPr>
          <w:rFonts w:ascii="Times New Roman" w:hAnsi="Times New Roman" w:cs="Times New Roman"/>
          <w:sz w:val="24"/>
          <w:szCs w:val="24"/>
        </w:rPr>
        <w:t xml:space="preserve">, vorrei ringraziare pubblicamente padre Angelo, per l'ispirazione che qualche anno fa ha avuto quando ci ha regalato il prologo di  Giovanni, in cui tante cose che prima si dovevano accettare come dogmi, venivano spiegati in maniera chiara e concisa, e dopo quando ci ha "costretti", diciamo meglio si è inventato di responsabilizzarci </w:t>
      </w:r>
      <w:r w:rsidR="000D3498" w:rsidRPr="00C2026C">
        <w:rPr>
          <w:rFonts w:ascii="Times New Roman" w:hAnsi="Times New Roman" w:cs="Times New Roman"/>
          <w:sz w:val="24"/>
          <w:szCs w:val="24"/>
        </w:rPr>
        <w:t>passando da</w:t>
      </w:r>
      <w:r w:rsidRPr="00C2026C">
        <w:rPr>
          <w:rFonts w:ascii="Times New Roman" w:hAnsi="Times New Roman" w:cs="Times New Roman"/>
          <w:sz w:val="24"/>
          <w:szCs w:val="24"/>
        </w:rPr>
        <w:t xml:space="preserve"> soggetti passivi delle sue catechesi in soggetti attivi </w:t>
      </w:r>
      <w:r w:rsidR="000D3498" w:rsidRPr="00C2026C">
        <w:rPr>
          <w:rFonts w:ascii="Times New Roman" w:hAnsi="Times New Roman" w:cs="Times New Roman"/>
          <w:sz w:val="24"/>
          <w:szCs w:val="24"/>
        </w:rPr>
        <w:t>incaricandoci di preparare settimanalmente la catechesi alla gran parte di noi</w:t>
      </w:r>
      <w:r w:rsidR="005C38AD" w:rsidRPr="00C2026C">
        <w:rPr>
          <w:rFonts w:ascii="Times New Roman" w:hAnsi="Times New Roman" w:cs="Times New Roman"/>
          <w:sz w:val="24"/>
          <w:szCs w:val="24"/>
        </w:rPr>
        <w:t xml:space="preserve">, questo ci ha permesso di crescere un </w:t>
      </w:r>
      <w:proofErr w:type="spellStart"/>
      <w:r w:rsidR="005C38AD" w:rsidRPr="00C2026C">
        <w:rPr>
          <w:rFonts w:ascii="Times New Roman" w:hAnsi="Times New Roman" w:cs="Times New Roman"/>
          <w:sz w:val="24"/>
          <w:szCs w:val="24"/>
        </w:rPr>
        <w:t>pò</w:t>
      </w:r>
      <w:proofErr w:type="spellEnd"/>
      <w:r w:rsidR="005C38AD" w:rsidRPr="00C2026C">
        <w:rPr>
          <w:rFonts w:ascii="Times New Roman" w:hAnsi="Times New Roman" w:cs="Times New Roman"/>
          <w:sz w:val="24"/>
          <w:szCs w:val="24"/>
        </w:rPr>
        <w:t xml:space="preserve">  nella conoscenza del messaggio di Gesù e di Dio Padre che e venuto a farci conoscere</w:t>
      </w:r>
      <w:r w:rsidR="000D3498" w:rsidRPr="00C2026C">
        <w:rPr>
          <w:rFonts w:ascii="Times New Roman" w:hAnsi="Times New Roman" w:cs="Times New Roman"/>
          <w:sz w:val="24"/>
          <w:szCs w:val="24"/>
        </w:rPr>
        <w:t>.</w:t>
      </w:r>
    </w:p>
    <w:p w:rsidR="000D3498" w:rsidRPr="00C2026C" w:rsidRDefault="000D3498"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 xml:space="preserve">Inoltre chiedo un </w:t>
      </w:r>
      <w:proofErr w:type="spellStart"/>
      <w:r w:rsidRPr="00C2026C">
        <w:rPr>
          <w:rFonts w:ascii="Times New Roman" w:hAnsi="Times New Roman" w:cs="Times New Roman"/>
          <w:sz w:val="24"/>
          <w:szCs w:val="24"/>
        </w:rPr>
        <w:t>pò</w:t>
      </w:r>
      <w:proofErr w:type="spellEnd"/>
      <w:r w:rsidRPr="00C2026C">
        <w:rPr>
          <w:rFonts w:ascii="Times New Roman" w:hAnsi="Times New Roman" w:cs="Times New Roman"/>
          <w:sz w:val="24"/>
          <w:szCs w:val="24"/>
        </w:rPr>
        <w:t xml:space="preserve"> di attenzione, scusa</w:t>
      </w:r>
      <w:r w:rsidR="005C38AD" w:rsidRPr="00C2026C">
        <w:rPr>
          <w:rFonts w:ascii="Times New Roman" w:hAnsi="Times New Roman" w:cs="Times New Roman"/>
          <w:sz w:val="24"/>
          <w:szCs w:val="24"/>
        </w:rPr>
        <w:t>n</w:t>
      </w:r>
      <w:r w:rsidRPr="00C2026C">
        <w:rPr>
          <w:rFonts w:ascii="Times New Roman" w:hAnsi="Times New Roman" w:cs="Times New Roman"/>
          <w:sz w:val="24"/>
          <w:szCs w:val="24"/>
        </w:rPr>
        <w:t>domi fin da ora  se dovessi scandalizzare qualcuno per le cos</w:t>
      </w:r>
      <w:r w:rsidR="005C38AD" w:rsidRPr="00C2026C">
        <w:rPr>
          <w:rFonts w:ascii="Times New Roman" w:hAnsi="Times New Roman" w:cs="Times New Roman"/>
          <w:sz w:val="24"/>
          <w:szCs w:val="24"/>
        </w:rPr>
        <w:t xml:space="preserve">e </w:t>
      </w:r>
      <w:r w:rsidRPr="00C2026C">
        <w:rPr>
          <w:rFonts w:ascii="Times New Roman" w:hAnsi="Times New Roman" w:cs="Times New Roman"/>
          <w:sz w:val="24"/>
          <w:szCs w:val="24"/>
        </w:rPr>
        <w:t xml:space="preserve">che mi appresto a </w:t>
      </w:r>
      <w:r w:rsidR="00B775DC" w:rsidRPr="00C2026C">
        <w:rPr>
          <w:rFonts w:ascii="Times New Roman" w:hAnsi="Times New Roman" w:cs="Times New Roman"/>
          <w:sz w:val="24"/>
          <w:szCs w:val="24"/>
        </w:rPr>
        <w:t>dire</w:t>
      </w:r>
      <w:r w:rsidRPr="00C2026C">
        <w:rPr>
          <w:rFonts w:ascii="Times New Roman" w:hAnsi="Times New Roman" w:cs="Times New Roman"/>
          <w:sz w:val="24"/>
          <w:szCs w:val="24"/>
        </w:rPr>
        <w:t>.</w:t>
      </w:r>
    </w:p>
    <w:p w:rsidR="00EB3FDA" w:rsidRPr="00C2026C" w:rsidRDefault="00E77387"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 xml:space="preserve">Nel vangelo di Luca al capitolo 3 si legge che Giovanni figlio di Zaccaria , percorse tutta la regione del  Giordano, </w:t>
      </w:r>
      <w:r w:rsidRPr="00C2026C">
        <w:rPr>
          <w:rFonts w:ascii="Times New Roman" w:hAnsi="Times New Roman" w:cs="Times New Roman"/>
          <w:color w:val="222222"/>
          <w:sz w:val="24"/>
          <w:szCs w:val="24"/>
        </w:rPr>
        <w:t>predicando un battesimo di conversione per il perdono dei peccati,</w:t>
      </w:r>
      <w:r w:rsidRPr="00C2026C">
        <w:rPr>
          <w:rStyle w:val="apple-converted-space"/>
          <w:rFonts w:ascii="Times New Roman" w:hAnsi="Times New Roman" w:cs="Times New Roman"/>
          <w:color w:val="222222"/>
          <w:sz w:val="24"/>
          <w:szCs w:val="24"/>
        </w:rPr>
        <w:t xml:space="preserve"> dicendo "io vi battezzo </w:t>
      </w:r>
      <w:r w:rsidRPr="00C2026C">
        <w:rPr>
          <w:rFonts w:ascii="Times New Roman" w:hAnsi="Times New Roman" w:cs="Times New Roman"/>
          <w:i/>
          <w:iCs/>
          <w:color w:val="990000"/>
          <w:sz w:val="24"/>
          <w:szCs w:val="24"/>
          <w:vertAlign w:val="superscript"/>
        </w:rPr>
        <w:t xml:space="preserve"> </w:t>
      </w:r>
      <w:r w:rsidRPr="00C2026C">
        <w:rPr>
          <w:rFonts w:ascii="Times New Roman" w:hAnsi="Times New Roman" w:cs="Times New Roman"/>
          <w:i/>
          <w:iCs/>
          <w:color w:val="222222"/>
          <w:sz w:val="24"/>
          <w:szCs w:val="24"/>
        </w:rPr>
        <w:t xml:space="preserve"> </w:t>
      </w:r>
      <w:r w:rsidRPr="00C2026C">
        <w:rPr>
          <w:rFonts w:ascii="Times New Roman" w:hAnsi="Times New Roman" w:cs="Times New Roman"/>
          <w:sz w:val="24"/>
          <w:szCs w:val="24"/>
        </w:rPr>
        <w:t>con acqua; ma viene colui che è più forte di me, a cui non sono degno di slegare i lacci dei sandali. Egli vi battezzerà in Spirito Santo e fuoco.</w:t>
      </w:r>
      <w:r w:rsidR="00EB3FDA" w:rsidRPr="00C2026C">
        <w:rPr>
          <w:rFonts w:ascii="Times New Roman" w:hAnsi="Times New Roman" w:cs="Times New Roman"/>
          <w:sz w:val="24"/>
          <w:szCs w:val="24"/>
        </w:rPr>
        <w:t xml:space="preserve"> </w:t>
      </w:r>
    </w:p>
    <w:p w:rsidR="00EB3FDA" w:rsidRPr="00C2026C" w:rsidRDefault="00EB3FDA"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Spirito che comunica vita divina a quanti lo accolgono e fuoco che annienta a quanti lo respingono.</w:t>
      </w:r>
    </w:p>
    <w:p w:rsidR="00EB3FDA" w:rsidRPr="00C2026C" w:rsidRDefault="00EB3FDA"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 xml:space="preserve">Gesù su quest'ultimo punto non è d'accordo. Lui battezzerà è vero con Spirito Santo, cioè comunicherà a tutti  quelli che accolgono Lo Spirito, la stessa forza d'amore del </w:t>
      </w:r>
      <w:r w:rsidR="00AC776C" w:rsidRPr="00C2026C">
        <w:rPr>
          <w:rFonts w:ascii="Times New Roman" w:hAnsi="Times New Roman" w:cs="Times New Roman"/>
          <w:sz w:val="24"/>
          <w:szCs w:val="24"/>
        </w:rPr>
        <w:t>P</w:t>
      </w:r>
      <w:r w:rsidRPr="00C2026C">
        <w:rPr>
          <w:rFonts w:ascii="Times New Roman" w:hAnsi="Times New Roman" w:cs="Times New Roman"/>
          <w:sz w:val="24"/>
          <w:szCs w:val="24"/>
        </w:rPr>
        <w:t>adre, ma non battezzerà col fuoco.</w:t>
      </w:r>
    </w:p>
    <w:p w:rsidR="00EB3FDA" w:rsidRPr="00C2026C" w:rsidRDefault="005C4E0A"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In tutto il suo peregrinare,</w:t>
      </w:r>
      <w:r w:rsidR="00AC776C" w:rsidRPr="00C2026C">
        <w:rPr>
          <w:rFonts w:ascii="Times New Roman" w:hAnsi="Times New Roman" w:cs="Times New Roman"/>
          <w:sz w:val="24"/>
          <w:szCs w:val="24"/>
        </w:rPr>
        <w:t xml:space="preserve"> </w:t>
      </w:r>
      <w:r w:rsidR="00EB3FDA" w:rsidRPr="00C2026C">
        <w:rPr>
          <w:rFonts w:ascii="Times New Roman" w:hAnsi="Times New Roman" w:cs="Times New Roman"/>
          <w:sz w:val="24"/>
          <w:szCs w:val="24"/>
        </w:rPr>
        <w:t>il messaggio di Gesù è solo positivo, non contiene mai minacce ne tantomeno</w:t>
      </w:r>
      <w:r w:rsidRPr="00C2026C">
        <w:rPr>
          <w:rFonts w:ascii="Times New Roman" w:hAnsi="Times New Roman" w:cs="Times New Roman"/>
          <w:sz w:val="24"/>
          <w:szCs w:val="24"/>
        </w:rPr>
        <w:t xml:space="preserve"> castighi, per questo quando poi Gesù annuncerà il battesimo esso sarà solo nello Spirito, dice Gesù " Sarete battezzati in Spirito Santo</w:t>
      </w:r>
      <w:r w:rsidR="005008FE" w:rsidRPr="00C2026C">
        <w:rPr>
          <w:rFonts w:ascii="Times New Roman" w:hAnsi="Times New Roman" w:cs="Times New Roman"/>
          <w:sz w:val="24"/>
          <w:szCs w:val="24"/>
        </w:rPr>
        <w:t>"</w:t>
      </w:r>
      <w:r w:rsidRPr="00C2026C">
        <w:rPr>
          <w:rFonts w:ascii="Times New Roman" w:hAnsi="Times New Roman" w:cs="Times New Roman"/>
          <w:sz w:val="24"/>
          <w:szCs w:val="24"/>
        </w:rPr>
        <w:t>, senza alcuna menzione del fuoco, in disaccordo con l'immagine di un Messia che "tiene in mano la pala per pulire la sua aia e per raccogliere il frumento nel suo granaio, ma brucerà la paglia con un fuoco inestinguibile" (</w:t>
      </w:r>
      <w:proofErr w:type="spellStart"/>
      <w:r w:rsidRPr="00C2026C">
        <w:rPr>
          <w:rFonts w:ascii="Times New Roman" w:hAnsi="Times New Roman" w:cs="Times New Roman"/>
          <w:sz w:val="24"/>
          <w:szCs w:val="24"/>
        </w:rPr>
        <w:t>Lc</w:t>
      </w:r>
      <w:proofErr w:type="spellEnd"/>
      <w:r w:rsidRPr="00C2026C">
        <w:rPr>
          <w:rFonts w:ascii="Times New Roman" w:hAnsi="Times New Roman" w:cs="Times New Roman"/>
          <w:sz w:val="24"/>
          <w:szCs w:val="24"/>
        </w:rPr>
        <w:t xml:space="preserve"> 3,17).</w:t>
      </w:r>
    </w:p>
    <w:p w:rsidR="005C4E0A" w:rsidRPr="00C2026C" w:rsidRDefault="005C4E0A"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 xml:space="preserve">No, Con Gesù nessun fuoco inestinguibile, prendendo </w:t>
      </w:r>
      <w:r w:rsidR="00AC776C" w:rsidRPr="00C2026C">
        <w:rPr>
          <w:rFonts w:ascii="Times New Roman" w:hAnsi="Times New Roman" w:cs="Times New Roman"/>
          <w:sz w:val="24"/>
          <w:szCs w:val="24"/>
        </w:rPr>
        <w:t xml:space="preserve">quindi </w:t>
      </w:r>
      <w:r w:rsidRPr="00C2026C">
        <w:rPr>
          <w:rFonts w:ascii="Times New Roman" w:hAnsi="Times New Roman" w:cs="Times New Roman"/>
          <w:sz w:val="24"/>
          <w:szCs w:val="24"/>
        </w:rPr>
        <w:t>le distanze dal modo di pensare del Battista. Se Giovanni aveva detto con tono minaccioso che,</w:t>
      </w:r>
      <w:r w:rsidR="00AC776C" w:rsidRPr="00C2026C">
        <w:rPr>
          <w:rFonts w:ascii="Times New Roman" w:hAnsi="Times New Roman" w:cs="Times New Roman"/>
          <w:sz w:val="24"/>
          <w:szCs w:val="24"/>
        </w:rPr>
        <w:t xml:space="preserve"> </w:t>
      </w:r>
      <w:r w:rsidRPr="00C2026C">
        <w:rPr>
          <w:rFonts w:ascii="Times New Roman" w:hAnsi="Times New Roman" w:cs="Times New Roman"/>
          <w:sz w:val="24"/>
          <w:szCs w:val="24"/>
        </w:rPr>
        <w:t>"già la scure è</w:t>
      </w:r>
      <w:r w:rsidR="00E0311C" w:rsidRPr="00C2026C">
        <w:rPr>
          <w:rFonts w:ascii="Times New Roman" w:hAnsi="Times New Roman" w:cs="Times New Roman"/>
          <w:sz w:val="24"/>
          <w:szCs w:val="24"/>
        </w:rPr>
        <w:t xml:space="preserve"> posta alla radice degli alberi, perciò ogni albero che non da frutto verrà tagliato e gettato nel fuoco". Gesù smentirà questa immagine violenta, e dirà che Lui non è venuto per distruggere  ma per vivificare , e se un albero non da frutto lui non lo abbatte , ma gli zappetta attorno per dare aria alle radici, lo concimerà e farà di tutto per restituirgli vita e vigore. (Lc13,8).</w:t>
      </w:r>
    </w:p>
    <w:p w:rsidR="00E0311C" w:rsidRPr="00C2026C" w:rsidRDefault="00E0311C"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É proprio vero</w:t>
      </w:r>
      <w:r w:rsidR="00AC776C" w:rsidRPr="00C2026C">
        <w:rPr>
          <w:rFonts w:ascii="Times New Roman" w:hAnsi="Times New Roman" w:cs="Times New Roman"/>
          <w:sz w:val="24"/>
          <w:szCs w:val="24"/>
        </w:rPr>
        <w:t xml:space="preserve"> e</w:t>
      </w:r>
      <w:r w:rsidRPr="00C2026C">
        <w:rPr>
          <w:rFonts w:ascii="Times New Roman" w:hAnsi="Times New Roman" w:cs="Times New Roman"/>
          <w:sz w:val="24"/>
          <w:szCs w:val="24"/>
        </w:rPr>
        <w:t xml:space="preserve"> da sempre, può cambiare ogni cosa, ma non toglie</w:t>
      </w:r>
      <w:r w:rsidR="00523A51" w:rsidRPr="00C2026C">
        <w:rPr>
          <w:rFonts w:ascii="Times New Roman" w:hAnsi="Times New Roman" w:cs="Times New Roman"/>
          <w:sz w:val="24"/>
          <w:szCs w:val="24"/>
        </w:rPr>
        <w:t>t</w:t>
      </w:r>
      <w:r w:rsidRPr="00C2026C">
        <w:rPr>
          <w:rFonts w:ascii="Times New Roman" w:hAnsi="Times New Roman" w:cs="Times New Roman"/>
          <w:sz w:val="24"/>
          <w:szCs w:val="24"/>
        </w:rPr>
        <w:t>e la paura di Di</w:t>
      </w:r>
      <w:r w:rsidR="004A0110" w:rsidRPr="00C2026C">
        <w:rPr>
          <w:rFonts w:ascii="Times New Roman" w:hAnsi="Times New Roman" w:cs="Times New Roman"/>
          <w:sz w:val="24"/>
          <w:szCs w:val="24"/>
        </w:rPr>
        <w:t>o alle persone religiose: perché</w:t>
      </w:r>
      <w:r w:rsidRPr="00C2026C">
        <w:rPr>
          <w:rFonts w:ascii="Times New Roman" w:hAnsi="Times New Roman" w:cs="Times New Roman"/>
          <w:sz w:val="24"/>
          <w:szCs w:val="24"/>
        </w:rPr>
        <w:t xml:space="preserve"> si sentono smarrite. E mai e poi mai dire loro che il Padre dona il suo amore gratuitamente, anche a chi non lo merita: sono capaci di ogni reazione, anche le più aggressive, è accaduto proprio a Lui nel suo paese, quando </w:t>
      </w:r>
      <w:r w:rsidR="004A0110" w:rsidRPr="00C2026C">
        <w:rPr>
          <w:rFonts w:ascii="Times New Roman" w:hAnsi="Times New Roman" w:cs="Times New Roman"/>
          <w:sz w:val="24"/>
          <w:szCs w:val="24"/>
        </w:rPr>
        <w:t>è dovuto fuggire poiché</w:t>
      </w:r>
      <w:r w:rsidR="003472E5" w:rsidRPr="00C2026C">
        <w:rPr>
          <w:rFonts w:ascii="Times New Roman" w:hAnsi="Times New Roman" w:cs="Times New Roman"/>
          <w:sz w:val="24"/>
          <w:szCs w:val="24"/>
        </w:rPr>
        <w:t xml:space="preserve"> lo volevano linciare a causa dell'annuncio dell'amore universale del Padre. </w:t>
      </w:r>
      <w:r w:rsidR="00AC776C" w:rsidRPr="00C2026C">
        <w:rPr>
          <w:rFonts w:ascii="Times New Roman" w:hAnsi="Times New Roman" w:cs="Times New Roman"/>
          <w:sz w:val="24"/>
          <w:szCs w:val="24"/>
        </w:rPr>
        <w:t>Dopo questo episodio, n</w:t>
      </w:r>
      <w:r w:rsidR="007A7D6F" w:rsidRPr="00C2026C">
        <w:rPr>
          <w:rFonts w:ascii="Times New Roman" w:hAnsi="Times New Roman" w:cs="Times New Roman"/>
          <w:sz w:val="24"/>
          <w:szCs w:val="24"/>
        </w:rPr>
        <w:t>el frattempo l</w:t>
      </w:r>
      <w:r w:rsidR="003472E5" w:rsidRPr="00C2026C">
        <w:rPr>
          <w:rFonts w:ascii="Times New Roman" w:hAnsi="Times New Roman" w:cs="Times New Roman"/>
          <w:sz w:val="24"/>
          <w:szCs w:val="24"/>
        </w:rPr>
        <w:t>a fama di  Gesù comincia a diffondersi in tutta la Galilea, e il suo messaggio sembra essere accolto con favore e entusiasmo</w:t>
      </w:r>
      <w:r w:rsidR="007A7D6F" w:rsidRPr="00C2026C">
        <w:rPr>
          <w:rFonts w:ascii="Times New Roman" w:hAnsi="Times New Roman" w:cs="Times New Roman"/>
          <w:sz w:val="24"/>
          <w:szCs w:val="24"/>
        </w:rPr>
        <w:t>,</w:t>
      </w:r>
      <w:r w:rsidR="004A0110" w:rsidRPr="00C2026C">
        <w:rPr>
          <w:rFonts w:ascii="Times New Roman" w:hAnsi="Times New Roman" w:cs="Times New Roman"/>
          <w:sz w:val="24"/>
          <w:szCs w:val="24"/>
        </w:rPr>
        <w:t xml:space="preserve"> finché</w:t>
      </w:r>
      <w:r w:rsidR="003472E5" w:rsidRPr="00C2026C">
        <w:rPr>
          <w:rFonts w:ascii="Times New Roman" w:hAnsi="Times New Roman" w:cs="Times New Roman"/>
          <w:sz w:val="24"/>
          <w:szCs w:val="24"/>
        </w:rPr>
        <w:t xml:space="preserve"> non rientra </w:t>
      </w:r>
      <w:r w:rsidR="00AC776C" w:rsidRPr="00C2026C">
        <w:rPr>
          <w:rFonts w:ascii="Times New Roman" w:hAnsi="Times New Roman" w:cs="Times New Roman"/>
          <w:sz w:val="24"/>
          <w:szCs w:val="24"/>
        </w:rPr>
        <w:t xml:space="preserve">di nuovo </w:t>
      </w:r>
      <w:r w:rsidR="003472E5" w:rsidRPr="00C2026C">
        <w:rPr>
          <w:rFonts w:ascii="Times New Roman" w:hAnsi="Times New Roman" w:cs="Times New Roman"/>
          <w:sz w:val="24"/>
          <w:szCs w:val="24"/>
        </w:rPr>
        <w:t>a Nazaret</w:t>
      </w:r>
      <w:r w:rsidR="004A0110" w:rsidRPr="00C2026C">
        <w:rPr>
          <w:rFonts w:ascii="Times New Roman" w:hAnsi="Times New Roman" w:cs="Times New Roman"/>
          <w:sz w:val="24"/>
          <w:szCs w:val="24"/>
        </w:rPr>
        <w:t>h</w:t>
      </w:r>
      <w:r w:rsidR="003472E5" w:rsidRPr="00C2026C">
        <w:rPr>
          <w:rFonts w:ascii="Times New Roman" w:hAnsi="Times New Roman" w:cs="Times New Roman"/>
          <w:sz w:val="24"/>
          <w:szCs w:val="24"/>
        </w:rPr>
        <w:t>.</w:t>
      </w:r>
    </w:p>
    <w:p w:rsidR="001B7B67" w:rsidRPr="00C2026C" w:rsidRDefault="003472E5"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Rientrato a Nazareth di sabato</w:t>
      </w:r>
      <w:r w:rsidR="00AC776C" w:rsidRPr="00C2026C">
        <w:rPr>
          <w:rFonts w:ascii="Times New Roman" w:hAnsi="Times New Roman" w:cs="Times New Roman"/>
          <w:sz w:val="24"/>
          <w:szCs w:val="24"/>
        </w:rPr>
        <w:t>,</w:t>
      </w:r>
      <w:r w:rsidRPr="00C2026C">
        <w:rPr>
          <w:rFonts w:ascii="Times New Roman" w:hAnsi="Times New Roman" w:cs="Times New Roman"/>
          <w:sz w:val="24"/>
          <w:szCs w:val="24"/>
        </w:rPr>
        <w:t xml:space="preserve"> si reca </w:t>
      </w:r>
      <w:r w:rsidR="001B7B67" w:rsidRPr="00C2026C">
        <w:rPr>
          <w:rFonts w:ascii="Times New Roman" w:hAnsi="Times New Roman" w:cs="Times New Roman"/>
          <w:sz w:val="24"/>
          <w:szCs w:val="24"/>
        </w:rPr>
        <w:t xml:space="preserve">nella sinagoga </w:t>
      </w:r>
      <w:r w:rsidRPr="00C2026C">
        <w:rPr>
          <w:rFonts w:ascii="Times New Roman" w:hAnsi="Times New Roman" w:cs="Times New Roman"/>
          <w:sz w:val="24"/>
          <w:szCs w:val="24"/>
        </w:rPr>
        <w:t xml:space="preserve">dove sapeva </w:t>
      </w:r>
      <w:r w:rsidR="001B7B67" w:rsidRPr="00C2026C">
        <w:rPr>
          <w:rFonts w:ascii="Times New Roman" w:hAnsi="Times New Roman" w:cs="Times New Roman"/>
          <w:sz w:val="24"/>
          <w:szCs w:val="24"/>
        </w:rPr>
        <w:t>che erano riuniti i suoi abitanti.</w:t>
      </w:r>
    </w:p>
    <w:p w:rsidR="001B7B67" w:rsidRPr="00C2026C" w:rsidRDefault="001B7B67"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Senza che nessuno lo abbia invitato a farlo, Gesù prende l'iniziativa e si alza a leggere.</w:t>
      </w:r>
    </w:p>
    <w:p w:rsidR="001B7B67" w:rsidRPr="00C2026C" w:rsidRDefault="001B7B67"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Gli viene dat</w:t>
      </w:r>
      <w:r w:rsidR="004A0110" w:rsidRPr="00C2026C">
        <w:rPr>
          <w:rFonts w:ascii="Times New Roman" w:hAnsi="Times New Roman" w:cs="Times New Roman"/>
          <w:sz w:val="24"/>
          <w:szCs w:val="24"/>
        </w:rPr>
        <w:t>o il rotolo di Isaia ma, anziché</w:t>
      </w:r>
      <w:r w:rsidRPr="00C2026C">
        <w:rPr>
          <w:rFonts w:ascii="Times New Roman" w:hAnsi="Times New Roman" w:cs="Times New Roman"/>
          <w:sz w:val="24"/>
          <w:szCs w:val="24"/>
        </w:rPr>
        <w:t xml:space="preserve"> leggere il testo che il ciclo liturgico assegnava quel giorno, ne cerca uno in particolare.</w:t>
      </w:r>
    </w:p>
    <w:p w:rsidR="001B7B67" w:rsidRPr="00C2026C" w:rsidRDefault="001B7B67"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Già questa inosservanza di Gesù alla sacra liturgia non doveva ben disporre bene gli animi dei presenti, abituati a rispettare le tradizioni in tutte le sue forme.</w:t>
      </w:r>
    </w:p>
    <w:p w:rsidR="001B7B67" w:rsidRPr="00C2026C" w:rsidRDefault="001B7B67"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Comunque la scelta di Gesù, sembra azze</w:t>
      </w:r>
      <w:r w:rsidR="00523A51" w:rsidRPr="00C2026C">
        <w:rPr>
          <w:rFonts w:ascii="Times New Roman" w:hAnsi="Times New Roman" w:cs="Times New Roman"/>
          <w:sz w:val="24"/>
          <w:szCs w:val="24"/>
        </w:rPr>
        <w:t>c</w:t>
      </w:r>
      <w:r w:rsidRPr="00C2026C">
        <w:rPr>
          <w:rFonts w:ascii="Times New Roman" w:hAnsi="Times New Roman" w:cs="Times New Roman"/>
          <w:sz w:val="24"/>
          <w:szCs w:val="24"/>
        </w:rPr>
        <w:t xml:space="preserve">cata, proprio quello che i </w:t>
      </w:r>
      <w:proofErr w:type="spellStart"/>
      <w:r w:rsidRPr="00C2026C">
        <w:rPr>
          <w:rFonts w:ascii="Times New Roman" w:hAnsi="Times New Roman" w:cs="Times New Roman"/>
          <w:sz w:val="24"/>
          <w:szCs w:val="24"/>
        </w:rPr>
        <w:t>nazaretani</w:t>
      </w:r>
      <w:proofErr w:type="spellEnd"/>
      <w:r w:rsidRPr="00C2026C">
        <w:rPr>
          <w:rFonts w:ascii="Times New Roman" w:hAnsi="Times New Roman" w:cs="Times New Roman"/>
          <w:sz w:val="24"/>
          <w:szCs w:val="24"/>
        </w:rPr>
        <w:t xml:space="preserve"> desideravano.</w:t>
      </w:r>
    </w:p>
    <w:p w:rsidR="001B7B67" w:rsidRPr="00C2026C" w:rsidRDefault="001B7B67"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Infatti Gesù cerca in Isaia, proprio la profezia tanto attesa, quella della venuta del Messia.</w:t>
      </w:r>
    </w:p>
    <w:p w:rsidR="001B7B67" w:rsidRPr="00C2026C" w:rsidRDefault="001B7B67"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E comincia a leggere:</w:t>
      </w:r>
    </w:p>
    <w:p w:rsidR="001B7B67" w:rsidRPr="00C2026C" w:rsidRDefault="001B7B67"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w:t>
      </w:r>
      <w:r w:rsidR="00E53C5E" w:rsidRPr="00C2026C">
        <w:rPr>
          <w:rFonts w:ascii="Times New Roman" w:hAnsi="Times New Roman" w:cs="Times New Roman"/>
          <w:sz w:val="24"/>
          <w:szCs w:val="24"/>
        </w:rPr>
        <w:t>L</w:t>
      </w:r>
      <w:r w:rsidRPr="00C2026C">
        <w:rPr>
          <w:rFonts w:ascii="Times New Roman" w:hAnsi="Times New Roman" w:cs="Times New Roman"/>
          <w:sz w:val="24"/>
          <w:szCs w:val="24"/>
        </w:rPr>
        <w:t>o Spirito del Signore e sopra di me, per questo mi ha consacrato con l'unzione e mi ha mandato a portare il lieto a</w:t>
      </w:r>
      <w:r w:rsidR="00F953E7" w:rsidRPr="00C2026C">
        <w:rPr>
          <w:rFonts w:ascii="Times New Roman" w:hAnsi="Times New Roman" w:cs="Times New Roman"/>
          <w:sz w:val="24"/>
          <w:szCs w:val="24"/>
        </w:rPr>
        <w:t>nnuncio.....</w:t>
      </w:r>
    </w:p>
    <w:p w:rsidR="00F953E7" w:rsidRPr="00C2026C" w:rsidRDefault="00F953E7"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 xml:space="preserve">L'attenzione dei </w:t>
      </w:r>
      <w:r w:rsidR="009E423F" w:rsidRPr="00C2026C">
        <w:rPr>
          <w:rFonts w:ascii="Times New Roman" w:hAnsi="Times New Roman" w:cs="Times New Roman"/>
          <w:sz w:val="24"/>
          <w:szCs w:val="24"/>
        </w:rPr>
        <w:t>presenti è tutta su Gesù, perché</w:t>
      </w:r>
      <w:r w:rsidRPr="00C2026C">
        <w:rPr>
          <w:rFonts w:ascii="Times New Roman" w:hAnsi="Times New Roman" w:cs="Times New Roman"/>
          <w:sz w:val="24"/>
          <w:szCs w:val="24"/>
        </w:rPr>
        <w:t xml:space="preserve"> leggendo questo brano si sta attribuendo il ruolo del consacrato del Signore, del Messia.</w:t>
      </w:r>
    </w:p>
    <w:p w:rsidR="00F953E7" w:rsidRPr="00C2026C" w:rsidRDefault="00F953E7"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È Gesù prosegue la lettura affermando che il Signore lo ha inviato " a proclamare ai prigionieri la liberazione, e ai ciechi ridare la vista, a rimettere in libertà gli oppressi"</w:t>
      </w:r>
    </w:p>
    <w:p w:rsidR="00F953E7" w:rsidRPr="00C2026C" w:rsidRDefault="00F953E7"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 xml:space="preserve">È quel che i </w:t>
      </w:r>
      <w:proofErr w:type="spellStart"/>
      <w:r w:rsidRPr="00C2026C">
        <w:rPr>
          <w:rFonts w:ascii="Times New Roman" w:hAnsi="Times New Roman" w:cs="Times New Roman"/>
          <w:sz w:val="24"/>
          <w:szCs w:val="24"/>
        </w:rPr>
        <w:t>nazaretani</w:t>
      </w:r>
      <w:proofErr w:type="spellEnd"/>
      <w:r w:rsidRPr="00C2026C">
        <w:rPr>
          <w:rFonts w:ascii="Times New Roman" w:hAnsi="Times New Roman" w:cs="Times New Roman"/>
          <w:sz w:val="24"/>
          <w:szCs w:val="24"/>
        </w:rPr>
        <w:t xml:space="preserve"> e tutti i galilei attendono</w:t>
      </w:r>
      <w:r w:rsidR="00523A51" w:rsidRPr="00C2026C">
        <w:rPr>
          <w:rFonts w:ascii="Times New Roman" w:hAnsi="Times New Roman" w:cs="Times New Roman"/>
          <w:sz w:val="24"/>
          <w:szCs w:val="24"/>
        </w:rPr>
        <w:t>,</w:t>
      </w:r>
      <w:r w:rsidRPr="00C2026C">
        <w:rPr>
          <w:rFonts w:ascii="Times New Roman" w:hAnsi="Times New Roman" w:cs="Times New Roman"/>
          <w:sz w:val="24"/>
          <w:szCs w:val="24"/>
        </w:rPr>
        <w:t xml:space="preserve"> la liberazione dalla dura oppressione dei romani.</w:t>
      </w:r>
    </w:p>
    <w:p w:rsidR="00F953E7" w:rsidRPr="00C2026C" w:rsidRDefault="00F953E7"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 xml:space="preserve">La profezia di Isaia prosegue con un versetto che i presenti nella sinagoga conoscono a memoria , tanto lo hanno pregato e sospirato, quello che contiene l'annuncio più desiderato, e già accompagnano Gesù nella sua lettura. " a proclamare l'anno di grazia del Signore , il giorno </w:t>
      </w:r>
      <w:r w:rsidR="007C1DB3" w:rsidRPr="00C2026C">
        <w:rPr>
          <w:rFonts w:ascii="Times New Roman" w:hAnsi="Times New Roman" w:cs="Times New Roman"/>
          <w:sz w:val="24"/>
          <w:szCs w:val="24"/>
        </w:rPr>
        <w:t xml:space="preserve">di </w:t>
      </w:r>
      <w:r w:rsidRPr="00C2026C">
        <w:rPr>
          <w:rFonts w:ascii="Times New Roman" w:hAnsi="Times New Roman" w:cs="Times New Roman"/>
          <w:sz w:val="24"/>
          <w:szCs w:val="24"/>
        </w:rPr>
        <w:t>vendetta</w:t>
      </w:r>
      <w:r w:rsidR="007C1DB3" w:rsidRPr="00C2026C">
        <w:rPr>
          <w:rFonts w:ascii="Times New Roman" w:hAnsi="Times New Roman" w:cs="Times New Roman"/>
          <w:sz w:val="24"/>
          <w:szCs w:val="24"/>
        </w:rPr>
        <w:t xml:space="preserve"> del nostro Dio".</w:t>
      </w:r>
    </w:p>
    <w:p w:rsidR="007C1DB3" w:rsidRPr="00C2026C" w:rsidRDefault="007C1DB3"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Infatti Gesù prosegue la sua lettura "a proclamare l'anno di grazia del Signore......"</w:t>
      </w:r>
    </w:p>
    <w:p w:rsidR="007C1DB3" w:rsidRPr="00C2026C" w:rsidRDefault="007C1DB3"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lastRenderedPageBreak/>
        <w:t>E si ferma li, tutti si aspettano che continui, ma per Gesù la lettura è proprio terminata.</w:t>
      </w:r>
    </w:p>
    <w:p w:rsidR="007C1DB3" w:rsidRPr="00C2026C" w:rsidRDefault="004E39C0"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Perché</w:t>
      </w:r>
      <w:r w:rsidR="007C1DB3" w:rsidRPr="00C2026C">
        <w:rPr>
          <w:rFonts w:ascii="Times New Roman" w:hAnsi="Times New Roman" w:cs="Times New Roman"/>
          <w:sz w:val="24"/>
          <w:szCs w:val="24"/>
        </w:rPr>
        <w:t xml:space="preserve"> Lui non è d'accordo con quelle parole di Isaia, e riavvolto il rotolo lo consegna all'inserviente e si siede.</w:t>
      </w:r>
    </w:p>
    <w:p w:rsidR="007C1DB3" w:rsidRPr="00C2026C" w:rsidRDefault="007C1DB3"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Lo sconcerto dei fedeli è ben espresso da Luca che scrive:" Nella sinagoga, gli occhi di tutti erano puntati su di lui."</w:t>
      </w:r>
      <w:r w:rsidR="005008FE" w:rsidRPr="00C2026C">
        <w:rPr>
          <w:rFonts w:ascii="Times New Roman" w:hAnsi="Times New Roman" w:cs="Times New Roman"/>
          <w:sz w:val="24"/>
          <w:szCs w:val="24"/>
        </w:rPr>
        <w:t xml:space="preserve"> Gesù inizia il suo insegnamento, dichiarando che quella profezia si è realizzata nella sua persona. "oggi si </w:t>
      </w:r>
      <w:r w:rsidR="009E423F" w:rsidRPr="00C2026C">
        <w:rPr>
          <w:rFonts w:ascii="Times New Roman" w:hAnsi="Times New Roman" w:cs="Times New Roman"/>
          <w:sz w:val="24"/>
          <w:szCs w:val="24"/>
        </w:rPr>
        <w:t xml:space="preserve">è </w:t>
      </w:r>
      <w:r w:rsidR="005008FE" w:rsidRPr="00C2026C">
        <w:rPr>
          <w:rFonts w:ascii="Times New Roman" w:hAnsi="Times New Roman" w:cs="Times New Roman"/>
          <w:sz w:val="24"/>
          <w:szCs w:val="24"/>
        </w:rPr>
        <w:t>adempiuta questa Scrittura che voi avete udito con i vostri orecchi.(</w:t>
      </w:r>
      <w:proofErr w:type="spellStart"/>
      <w:r w:rsidR="005008FE" w:rsidRPr="00C2026C">
        <w:rPr>
          <w:rFonts w:ascii="Times New Roman" w:hAnsi="Times New Roman" w:cs="Times New Roman"/>
          <w:sz w:val="24"/>
          <w:szCs w:val="24"/>
        </w:rPr>
        <w:t>Lc</w:t>
      </w:r>
      <w:proofErr w:type="spellEnd"/>
      <w:r w:rsidR="005008FE" w:rsidRPr="00C2026C">
        <w:rPr>
          <w:rFonts w:ascii="Times New Roman" w:hAnsi="Times New Roman" w:cs="Times New Roman"/>
          <w:sz w:val="24"/>
          <w:szCs w:val="24"/>
        </w:rPr>
        <w:t xml:space="preserve"> 4,21).</w:t>
      </w:r>
    </w:p>
    <w:p w:rsidR="005008FE" w:rsidRPr="00C2026C" w:rsidRDefault="005008FE"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 xml:space="preserve">I </w:t>
      </w:r>
      <w:proofErr w:type="spellStart"/>
      <w:r w:rsidRPr="00C2026C">
        <w:rPr>
          <w:rFonts w:ascii="Times New Roman" w:hAnsi="Times New Roman" w:cs="Times New Roman"/>
          <w:sz w:val="24"/>
          <w:szCs w:val="24"/>
        </w:rPr>
        <w:t>nazaretani</w:t>
      </w:r>
      <w:proofErr w:type="spellEnd"/>
      <w:r w:rsidRPr="00C2026C">
        <w:rPr>
          <w:rFonts w:ascii="Times New Roman" w:hAnsi="Times New Roman" w:cs="Times New Roman"/>
          <w:sz w:val="24"/>
          <w:szCs w:val="24"/>
        </w:rPr>
        <w:t xml:space="preserve"> sono fortemente scandalizzati dall'atteggiamento di Gesù, Lui parla di grazia, essi attendono la vendetta. Gesù è venuto " a proclamare l'anno di grazia del Signore", è venuto a liberare, non a castigare, a perdonare e non a punire, e il suo messaggio è quello di un amore universale e non solo per Israele.</w:t>
      </w:r>
    </w:p>
    <w:p w:rsidR="006670D8" w:rsidRPr="00C2026C" w:rsidRDefault="00523A51"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Questo è inaccettabile</w:t>
      </w:r>
      <w:r w:rsidR="007A7D6F" w:rsidRPr="00C2026C">
        <w:rPr>
          <w:rFonts w:ascii="Times New Roman" w:hAnsi="Times New Roman" w:cs="Times New Roman"/>
          <w:sz w:val="24"/>
          <w:szCs w:val="24"/>
        </w:rPr>
        <w:t xml:space="preserve">. </w:t>
      </w:r>
      <w:r w:rsidR="006670D8" w:rsidRPr="00C2026C">
        <w:rPr>
          <w:rFonts w:ascii="Times New Roman" w:hAnsi="Times New Roman" w:cs="Times New Roman"/>
          <w:sz w:val="24"/>
          <w:szCs w:val="24"/>
        </w:rPr>
        <w:t>La risposta del popolo all'annuncio dell'amore universale del Signore è di odio e di morte, quanti pretendono di avere un rapporto privilegiato con il Signore in base alla religione, alla razza o al comportamento non possono tollerare l'annuncio di un amore rivolto a tutti. In coloro che amano etichettare e identificare le persone in credenti e non, in meritevoli  e non, l'annuncio di Gesù provoca solo resistenze e risentimento.</w:t>
      </w:r>
    </w:p>
    <w:p w:rsidR="006670D8" w:rsidRPr="00C2026C" w:rsidRDefault="006670D8"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 xml:space="preserve">Nella sinagoga di </w:t>
      </w:r>
      <w:proofErr w:type="spellStart"/>
      <w:r w:rsidRPr="00C2026C">
        <w:rPr>
          <w:rFonts w:ascii="Times New Roman" w:hAnsi="Times New Roman" w:cs="Times New Roman"/>
          <w:sz w:val="24"/>
          <w:szCs w:val="24"/>
        </w:rPr>
        <w:t>Nazaret</w:t>
      </w:r>
      <w:proofErr w:type="spellEnd"/>
      <w:r w:rsidRPr="00C2026C">
        <w:rPr>
          <w:rFonts w:ascii="Times New Roman" w:hAnsi="Times New Roman" w:cs="Times New Roman"/>
          <w:sz w:val="24"/>
          <w:szCs w:val="24"/>
        </w:rPr>
        <w:t xml:space="preserve"> si anticipa quel che accadrà a Gerusalemme, la città dove uccideranno Gesù.</w:t>
      </w:r>
    </w:p>
    <w:p w:rsidR="00715988" w:rsidRPr="00C2026C" w:rsidRDefault="00715988"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 xml:space="preserve">Per ora Gesù riesce a sfuggire al tentativo di eliminarlo, e se ne va, non tornerà  mai più a </w:t>
      </w:r>
      <w:proofErr w:type="spellStart"/>
      <w:r w:rsidRPr="00C2026C">
        <w:rPr>
          <w:rFonts w:ascii="Times New Roman" w:hAnsi="Times New Roman" w:cs="Times New Roman"/>
          <w:sz w:val="24"/>
          <w:szCs w:val="24"/>
        </w:rPr>
        <w:t>Nazaret</w:t>
      </w:r>
      <w:proofErr w:type="spellEnd"/>
      <w:r w:rsidRPr="00C2026C">
        <w:rPr>
          <w:rFonts w:ascii="Times New Roman" w:hAnsi="Times New Roman" w:cs="Times New Roman"/>
          <w:sz w:val="24"/>
          <w:szCs w:val="24"/>
        </w:rPr>
        <w:t>, il paese che ha rifiutato l'amore del Signore.</w:t>
      </w:r>
    </w:p>
    <w:p w:rsidR="00715988" w:rsidRPr="00C2026C" w:rsidRDefault="00715988"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Ma la lezione non è servita a Gesù.</w:t>
      </w:r>
    </w:p>
    <w:p w:rsidR="00715988" w:rsidRPr="00C2026C" w:rsidRDefault="00715988"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Tanto è l'amore per il suo popolo, che proverà ancora ad annunciare il suo messaggio nelle sinagoghe, luogo dove è possibile incontrare le persone, ma ogni volta gli andrà male. Ancora Gesù non ha compreso che più i luoghi sono religiosi, più sono a rischio per lui, che Dio e le religioni sono incompatibili, l'uno esige l'eliminazione dell'altro.</w:t>
      </w:r>
    </w:p>
    <w:p w:rsidR="00CE02F5" w:rsidRPr="00C2026C" w:rsidRDefault="00513D88"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Come abbiamo più volte detto, l</w:t>
      </w:r>
      <w:r w:rsidR="00CE02F5" w:rsidRPr="00C2026C">
        <w:rPr>
          <w:rFonts w:ascii="Times New Roman" w:hAnsi="Times New Roman" w:cs="Times New Roman"/>
          <w:sz w:val="24"/>
          <w:szCs w:val="24"/>
        </w:rPr>
        <w:t>'istituzione religiosa ha bisogno per essere temuta e sopratutto ubbidita, di presentare Dio severo e tremendo, dalla cui ira non si scampa. Sarà dura per Gesù provare a mostrare un volto di Dio tanto differente. Quanti credono di meritare l'amore di Dio grazie ai loro sforzi non potranno mai comprendere e accettare che il Padre quello stesso amore lo da gratuitamente e che Dio no</w:t>
      </w:r>
      <w:r w:rsidR="00006DC2" w:rsidRPr="00C2026C">
        <w:rPr>
          <w:rFonts w:ascii="Times New Roman" w:hAnsi="Times New Roman" w:cs="Times New Roman"/>
          <w:sz w:val="24"/>
          <w:szCs w:val="24"/>
        </w:rPr>
        <w:t>n</w:t>
      </w:r>
      <w:r w:rsidR="00CE02F5" w:rsidRPr="00C2026C">
        <w:rPr>
          <w:rFonts w:ascii="Times New Roman" w:hAnsi="Times New Roman" w:cs="Times New Roman"/>
          <w:sz w:val="24"/>
          <w:szCs w:val="24"/>
        </w:rPr>
        <w:t xml:space="preserve"> è  attratto dalle virtù degli uomini ma dalle loro necessità.</w:t>
      </w:r>
    </w:p>
    <w:p w:rsidR="007B3D41" w:rsidRPr="00C2026C" w:rsidRDefault="007B3D41"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 xml:space="preserve">Per comunicare a tutti "l'annuncio della nuova realtà" </w:t>
      </w:r>
      <w:r w:rsidR="00513D88" w:rsidRPr="00C2026C">
        <w:rPr>
          <w:rFonts w:ascii="Times New Roman" w:hAnsi="Times New Roman" w:cs="Times New Roman"/>
          <w:sz w:val="24"/>
          <w:szCs w:val="24"/>
        </w:rPr>
        <w:t xml:space="preserve">del </w:t>
      </w:r>
      <w:r w:rsidRPr="00C2026C">
        <w:rPr>
          <w:rFonts w:ascii="Times New Roman" w:hAnsi="Times New Roman" w:cs="Times New Roman"/>
          <w:sz w:val="24"/>
          <w:szCs w:val="24"/>
        </w:rPr>
        <w:t>Dio che dona</w:t>
      </w:r>
      <w:r w:rsidR="00EB11A4" w:rsidRPr="00C2026C">
        <w:rPr>
          <w:rFonts w:ascii="Times New Roman" w:hAnsi="Times New Roman" w:cs="Times New Roman"/>
          <w:sz w:val="24"/>
          <w:szCs w:val="24"/>
        </w:rPr>
        <w:t xml:space="preserve"> </w:t>
      </w:r>
      <w:r w:rsidR="00704AB5" w:rsidRPr="00C2026C">
        <w:rPr>
          <w:rFonts w:ascii="Times New Roman" w:hAnsi="Times New Roman" w:cs="Times New Roman"/>
          <w:sz w:val="24"/>
          <w:szCs w:val="24"/>
        </w:rPr>
        <w:t>a</w:t>
      </w:r>
      <w:r w:rsidRPr="00C2026C">
        <w:rPr>
          <w:rFonts w:ascii="Times New Roman" w:hAnsi="Times New Roman" w:cs="Times New Roman"/>
          <w:sz w:val="24"/>
          <w:szCs w:val="24"/>
        </w:rPr>
        <w:t xml:space="preserve">more in modo assolutamente gratuito, </w:t>
      </w:r>
      <w:r w:rsidR="00704AB5" w:rsidRPr="00C2026C">
        <w:rPr>
          <w:rFonts w:ascii="Times New Roman" w:hAnsi="Times New Roman" w:cs="Times New Roman"/>
          <w:sz w:val="24"/>
          <w:szCs w:val="24"/>
        </w:rPr>
        <w:t>d</w:t>
      </w:r>
      <w:r w:rsidRPr="00C2026C">
        <w:rPr>
          <w:rFonts w:ascii="Times New Roman" w:hAnsi="Times New Roman" w:cs="Times New Roman"/>
          <w:sz w:val="24"/>
          <w:szCs w:val="24"/>
        </w:rPr>
        <w:t>ovremmo eliminare dal nostro modo di pensare il D</w:t>
      </w:r>
      <w:r w:rsidR="00EB11A4" w:rsidRPr="00C2026C">
        <w:rPr>
          <w:rFonts w:ascii="Times New Roman" w:hAnsi="Times New Roman" w:cs="Times New Roman"/>
          <w:sz w:val="24"/>
          <w:szCs w:val="24"/>
        </w:rPr>
        <w:t>i</w:t>
      </w:r>
      <w:r w:rsidRPr="00C2026C">
        <w:rPr>
          <w:rFonts w:ascii="Times New Roman" w:hAnsi="Times New Roman" w:cs="Times New Roman"/>
          <w:sz w:val="24"/>
          <w:szCs w:val="24"/>
        </w:rPr>
        <w:t xml:space="preserve">o che ci siamo fatti a nostra immagine e somiglianza. </w:t>
      </w:r>
    </w:p>
    <w:p w:rsidR="00EB11A4" w:rsidRPr="00C2026C" w:rsidRDefault="00EB11A4"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La questione</w:t>
      </w:r>
      <w:r w:rsidR="00513D88" w:rsidRPr="00C2026C">
        <w:rPr>
          <w:rFonts w:ascii="Times New Roman" w:hAnsi="Times New Roman" w:cs="Times New Roman"/>
          <w:sz w:val="24"/>
          <w:szCs w:val="24"/>
        </w:rPr>
        <w:t>,</w:t>
      </w:r>
      <w:r w:rsidRPr="00C2026C">
        <w:rPr>
          <w:rFonts w:ascii="Times New Roman" w:hAnsi="Times New Roman" w:cs="Times New Roman"/>
          <w:sz w:val="24"/>
          <w:szCs w:val="24"/>
        </w:rPr>
        <w:t xml:space="preserve"> è che fin da bambini, ci hanno insegnato come cosa nota ciò che in realtà non si può conoscere.</w:t>
      </w:r>
    </w:p>
    <w:p w:rsidR="00EB11A4" w:rsidRPr="00C2026C" w:rsidRDefault="00EB11A4"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Tanto è che nel catechismo infantile ci hanno insegnato se ci ricordiamo bene, chi è Dio? E noi r</w:t>
      </w:r>
      <w:r w:rsidR="002434CD" w:rsidRPr="00C2026C">
        <w:rPr>
          <w:rFonts w:ascii="Times New Roman" w:hAnsi="Times New Roman" w:cs="Times New Roman"/>
          <w:sz w:val="24"/>
          <w:szCs w:val="24"/>
        </w:rPr>
        <w:t>isponde</w:t>
      </w:r>
      <w:r w:rsidRPr="00C2026C">
        <w:rPr>
          <w:rFonts w:ascii="Times New Roman" w:hAnsi="Times New Roman" w:cs="Times New Roman"/>
          <w:sz w:val="24"/>
          <w:szCs w:val="24"/>
        </w:rPr>
        <w:t>vamo:</w:t>
      </w:r>
      <w:r w:rsidR="005C38AD" w:rsidRPr="00C2026C">
        <w:rPr>
          <w:rFonts w:ascii="Times New Roman" w:hAnsi="Times New Roman" w:cs="Times New Roman"/>
          <w:sz w:val="24"/>
          <w:szCs w:val="24"/>
        </w:rPr>
        <w:t xml:space="preserve"> </w:t>
      </w:r>
      <w:r w:rsidR="00E41EB6" w:rsidRPr="00C2026C">
        <w:rPr>
          <w:rFonts w:ascii="Times New Roman" w:hAnsi="Times New Roman" w:cs="Times New Roman"/>
          <w:sz w:val="24"/>
          <w:szCs w:val="24"/>
        </w:rPr>
        <w:t xml:space="preserve">Dio è l'Essere </w:t>
      </w:r>
      <w:proofErr w:type="spellStart"/>
      <w:r w:rsidR="00E41EB6" w:rsidRPr="00C2026C">
        <w:rPr>
          <w:rFonts w:ascii="Times New Roman" w:hAnsi="Times New Roman" w:cs="Times New Roman"/>
          <w:sz w:val="24"/>
          <w:szCs w:val="24"/>
        </w:rPr>
        <w:t>perfettissimo</w:t>
      </w:r>
      <w:proofErr w:type="spellEnd"/>
      <w:r w:rsidR="00E41EB6" w:rsidRPr="00C2026C">
        <w:rPr>
          <w:rFonts w:ascii="Times New Roman" w:hAnsi="Times New Roman" w:cs="Times New Roman"/>
          <w:sz w:val="24"/>
          <w:szCs w:val="24"/>
        </w:rPr>
        <w:t>, Creatore e Signore del cielo e della terra.</w:t>
      </w:r>
    </w:p>
    <w:p w:rsidR="00E41EB6" w:rsidRPr="00C2026C" w:rsidRDefault="00E41EB6"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la sufficienza di qualcuno</w:t>
      </w:r>
      <w:r w:rsidR="00E53C5E" w:rsidRPr="00C2026C">
        <w:rPr>
          <w:rFonts w:ascii="Times New Roman" w:hAnsi="Times New Roman" w:cs="Times New Roman"/>
          <w:sz w:val="24"/>
          <w:szCs w:val="24"/>
        </w:rPr>
        <w:t xml:space="preserve"> o forse di tanti</w:t>
      </w:r>
      <w:r w:rsidRPr="00C2026C">
        <w:rPr>
          <w:rFonts w:ascii="Times New Roman" w:hAnsi="Times New Roman" w:cs="Times New Roman"/>
          <w:sz w:val="24"/>
          <w:szCs w:val="24"/>
        </w:rPr>
        <w:t>, ha preteso di sapere ciò che è impossibile sapere.</w:t>
      </w:r>
    </w:p>
    <w:p w:rsidR="00E41EB6" w:rsidRPr="00C2026C" w:rsidRDefault="00E41EB6"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Inoltre a partire da tale sufficienza, ci è stato insegnato che Dio è come lo hanno pensato i filosofi antichi e come lo hanno immaginato gli uomini religiosi dei tempi remoti.</w:t>
      </w:r>
    </w:p>
    <w:p w:rsidR="00E41EB6" w:rsidRPr="00C2026C" w:rsidRDefault="00E41EB6"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Il fatto è</w:t>
      </w:r>
      <w:r w:rsidR="00513D88" w:rsidRPr="00C2026C">
        <w:rPr>
          <w:rFonts w:ascii="Times New Roman" w:hAnsi="Times New Roman" w:cs="Times New Roman"/>
          <w:sz w:val="24"/>
          <w:szCs w:val="24"/>
        </w:rPr>
        <w:t xml:space="preserve">, </w:t>
      </w:r>
      <w:r w:rsidRPr="00C2026C">
        <w:rPr>
          <w:rFonts w:ascii="Times New Roman" w:hAnsi="Times New Roman" w:cs="Times New Roman"/>
          <w:sz w:val="24"/>
          <w:szCs w:val="24"/>
        </w:rPr>
        <w:t xml:space="preserve">che il Dio che ci hanno presentato nella tradizione cristiana è una mescolanza di tre diverse rappresentazioni della divinità: il </w:t>
      </w:r>
      <w:proofErr w:type="spellStart"/>
      <w:r w:rsidRPr="00C2026C">
        <w:rPr>
          <w:rFonts w:ascii="Times New Roman" w:hAnsi="Times New Roman" w:cs="Times New Roman"/>
          <w:sz w:val="24"/>
          <w:szCs w:val="24"/>
        </w:rPr>
        <w:t>Jahvè</w:t>
      </w:r>
      <w:proofErr w:type="spellEnd"/>
      <w:r w:rsidRPr="00C2026C">
        <w:rPr>
          <w:rFonts w:ascii="Times New Roman" w:hAnsi="Times New Roman" w:cs="Times New Roman"/>
          <w:sz w:val="24"/>
          <w:szCs w:val="24"/>
        </w:rPr>
        <w:t xml:space="preserve"> della tradizione ebraica, l'Assoluto</w:t>
      </w:r>
      <w:r w:rsidR="00513D88" w:rsidRPr="00C2026C">
        <w:rPr>
          <w:rFonts w:ascii="Times New Roman" w:hAnsi="Times New Roman" w:cs="Times New Roman"/>
          <w:sz w:val="24"/>
          <w:szCs w:val="24"/>
        </w:rPr>
        <w:t xml:space="preserve"> della metafisica greca</w:t>
      </w:r>
      <w:r w:rsidRPr="00C2026C">
        <w:rPr>
          <w:rFonts w:ascii="Times New Roman" w:hAnsi="Times New Roman" w:cs="Times New Roman"/>
          <w:sz w:val="24"/>
          <w:szCs w:val="24"/>
        </w:rPr>
        <w:t xml:space="preserve"> (</w:t>
      </w:r>
      <w:r w:rsidR="00513D88" w:rsidRPr="00C2026C">
        <w:rPr>
          <w:rFonts w:ascii="Times New Roman" w:hAnsi="Times New Roman" w:cs="Times New Roman"/>
          <w:sz w:val="24"/>
          <w:szCs w:val="24"/>
        </w:rPr>
        <w:t xml:space="preserve"> definito come l'</w:t>
      </w:r>
      <w:r w:rsidRPr="00C2026C">
        <w:rPr>
          <w:rFonts w:ascii="Times New Roman" w:hAnsi="Times New Roman" w:cs="Times New Roman"/>
          <w:sz w:val="24"/>
          <w:szCs w:val="24"/>
        </w:rPr>
        <w:t>Infinito, Onnipotente ed Eterno) e il Padre di cui ci ha parlato Gesù di Nazareth.</w:t>
      </w:r>
    </w:p>
    <w:p w:rsidR="00704AB5" w:rsidRPr="00C2026C" w:rsidRDefault="00704AB5"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Queste tre rappresentazioni si sono fuse in un essere impossibile che, invece di risolvere i nostri dubbi e diffi</w:t>
      </w:r>
      <w:r w:rsidR="009E423F" w:rsidRPr="00C2026C">
        <w:rPr>
          <w:rFonts w:ascii="Times New Roman" w:hAnsi="Times New Roman" w:cs="Times New Roman"/>
          <w:sz w:val="24"/>
          <w:szCs w:val="24"/>
        </w:rPr>
        <w:t>coltà, spesso ce li crea. Poiché</w:t>
      </w:r>
      <w:r w:rsidRPr="00C2026C">
        <w:rPr>
          <w:rFonts w:ascii="Times New Roman" w:hAnsi="Times New Roman" w:cs="Times New Roman"/>
          <w:sz w:val="24"/>
          <w:szCs w:val="24"/>
        </w:rPr>
        <w:t xml:space="preserve"> non riusciamo a conciliare ciò che è inconciliabile: il "Dio degli eserciti", nazionalista, giustiziere e castigatore, di cui si parla in alcune delle tradizioni dell'Antico Testamento, non si può armonizzare con il Padre di cui ci parla Gesù, il Padre che è buono con tutti che fa sorgere il sole sia sui buoni che cattivi,</w:t>
      </w:r>
      <w:r w:rsidRPr="00C2026C">
        <w:rPr>
          <w:rFonts w:ascii="Times New Roman" w:hAnsi="Times New Roman" w:cs="Times New Roman"/>
          <w:color w:val="000000"/>
          <w:sz w:val="24"/>
          <w:szCs w:val="24"/>
          <w:shd w:val="clear" w:color="auto" w:fill="FFFFFF"/>
        </w:rPr>
        <w:t xml:space="preserve"> </w:t>
      </w:r>
      <w:r w:rsidRPr="00C2026C">
        <w:rPr>
          <w:rFonts w:ascii="Times New Roman" w:hAnsi="Times New Roman" w:cs="Times New Roman"/>
          <w:sz w:val="24"/>
          <w:szCs w:val="24"/>
        </w:rPr>
        <w:t>e fa piovere sopra i giusti e sopra gli ingiusti.</w:t>
      </w:r>
    </w:p>
    <w:p w:rsidR="00344761" w:rsidRPr="00C2026C" w:rsidRDefault="00704AB5" w:rsidP="00C2026C">
      <w:pPr>
        <w:pStyle w:val="Titolo2"/>
        <w:spacing w:before="0" w:beforeAutospacing="0" w:after="0" w:afterAutospacing="0"/>
        <w:jc w:val="both"/>
        <w:rPr>
          <w:b w:val="0"/>
          <w:bCs w:val="0"/>
          <w:i/>
          <w:color w:val="000000"/>
          <w:sz w:val="24"/>
          <w:szCs w:val="24"/>
        </w:rPr>
      </w:pPr>
      <w:r w:rsidRPr="00C2026C">
        <w:rPr>
          <w:rFonts w:eastAsiaTheme="minorHAnsi"/>
          <w:b w:val="0"/>
          <w:bCs w:val="0"/>
          <w:sz w:val="24"/>
          <w:szCs w:val="24"/>
          <w:lang w:eastAsia="en-US"/>
        </w:rPr>
        <w:t>Così come l'</w:t>
      </w:r>
      <w:r w:rsidR="00344761" w:rsidRPr="00C2026C">
        <w:rPr>
          <w:rFonts w:eastAsiaTheme="minorHAnsi"/>
          <w:b w:val="0"/>
          <w:bCs w:val="0"/>
          <w:sz w:val="24"/>
          <w:szCs w:val="24"/>
          <w:lang w:eastAsia="en-US"/>
        </w:rPr>
        <w:t>A</w:t>
      </w:r>
      <w:r w:rsidRPr="00C2026C">
        <w:rPr>
          <w:rFonts w:eastAsiaTheme="minorHAnsi"/>
          <w:b w:val="0"/>
          <w:bCs w:val="0"/>
          <w:sz w:val="24"/>
          <w:szCs w:val="24"/>
          <w:lang w:eastAsia="en-US"/>
        </w:rPr>
        <w:t xml:space="preserve">ssoluto della </w:t>
      </w:r>
      <w:r w:rsidR="00344761" w:rsidRPr="00C2026C">
        <w:rPr>
          <w:rFonts w:eastAsiaTheme="minorHAnsi"/>
          <w:b w:val="0"/>
          <w:bCs w:val="0"/>
          <w:sz w:val="24"/>
          <w:szCs w:val="24"/>
          <w:lang w:eastAsia="en-US"/>
        </w:rPr>
        <w:t>Teodicea</w:t>
      </w:r>
      <w:r w:rsidR="00344761" w:rsidRPr="00C2026C">
        <w:rPr>
          <w:sz w:val="24"/>
          <w:szCs w:val="24"/>
        </w:rPr>
        <w:t xml:space="preserve"> </w:t>
      </w:r>
      <w:r w:rsidR="00344761" w:rsidRPr="00C2026C">
        <w:rPr>
          <w:b w:val="0"/>
          <w:sz w:val="24"/>
          <w:szCs w:val="24"/>
        </w:rPr>
        <w:t>[(</w:t>
      </w:r>
      <w:r w:rsidR="00344761" w:rsidRPr="00C2026C">
        <w:rPr>
          <w:b w:val="0"/>
          <w:bCs w:val="0"/>
          <w:i/>
          <w:color w:val="000000"/>
          <w:sz w:val="24"/>
          <w:szCs w:val="24"/>
        </w:rPr>
        <w:t>Teodicea, parola composta dal greco </w:t>
      </w:r>
      <w:proofErr w:type="spellStart"/>
      <w:r w:rsidR="00344761" w:rsidRPr="00C2026C">
        <w:rPr>
          <w:b w:val="0"/>
          <w:bCs w:val="0"/>
          <w:i/>
          <w:iCs/>
          <w:color w:val="000000"/>
          <w:sz w:val="24"/>
          <w:szCs w:val="24"/>
        </w:rPr>
        <w:t>theos</w:t>
      </w:r>
      <w:proofErr w:type="spellEnd"/>
      <w:r w:rsidR="00344761" w:rsidRPr="00C2026C">
        <w:rPr>
          <w:b w:val="0"/>
          <w:bCs w:val="0"/>
          <w:i/>
          <w:color w:val="000000"/>
          <w:sz w:val="24"/>
          <w:szCs w:val="24"/>
        </w:rPr>
        <w:t> (“Dio”) e </w:t>
      </w:r>
      <w:proofErr w:type="spellStart"/>
      <w:r w:rsidR="00344761" w:rsidRPr="00C2026C">
        <w:rPr>
          <w:b w:val="0"/>
          <w:bCs w:val="0"/>
          <w:i/>
          <w:iCs/>
          <w:color w:val="000000"/>
          <w:sz w:val="24"/>
          <w:szCs w:val="24"/>
        </w:rPr>
        <w:t>dike</w:t>
      </w:r>
      <w:proofErr w:type="spellEnd"/>
      <w:r w:rsidR="00344761" w:rsidRPr="00C2026C">
        <w:rPr>
          <w:b w:val="0"/>
          <w:bCs w:val="0"/>
          <w:i/>
          <w:color w:val="000000"/>
          <w:sz w:val="24"/>
          <w:szCs w:val="24"/>
        </w:rPr>
        <w:t>(“giustizia”). Letteralmente, “giustizia divina”. La teodicea è dunque quella parte della </w:t>
      </w:r>
      <w:hyperlink r:id="rId7" w:history="1">
        <w:r w:rsidR="00344761" w:rsidRPr="00C2026C">
          <w:rPr>
            <w:i/>
            <w:sz w:val="24"/>
            <w:szCs w:val="24"/>
          </w:rPr>
          <w:t>teologia</w:t>
        </w:r>
      </w:hyperlink>
      <w:r w:rsidR="00344761" w:rsidRPr="00C2026C">
        <w:rPr>
          <w:b w:val="0"/>
          <w:bCs w:val="0"/>
          <w:i/>
          <w:color w:val="000000"/>
          <w:sz w:val="24"/>
          <w:szCs w:val="24"/>
        </w:rPr>
        <w:t> che si occupa di spiegare il senso della giustizia divina in relazione alla presenza del </w:t>
      </w:r>
      <w:hyperlink r:id="rId8" w:history="1">
        <w:r w:rsidR="00344761" w:rsidRPr="00C2026C">
          <w:rPr>
            <w:i/>
            <w:sz w:val="24"/>
            <w:szCs w:val="24"/>
          </w:rPr>
          <w:t>male</w:t>
        </w:r>
      </w:hyperlink>
      <w:r w:rsidR="00344761" w:rsidRPr="00C2026C">
        <w:rPr>
          <w:b w:val="0"/>
          <w:bCs w:val="0"/>
          <w:i/>
          <w:color w:val="000000"/>
          <w:sz w:val="24"/>
          <w:szCs w:val="24"/>
        </w:rPr>
        <w:t xml:space="preserve"> nel mondo]</w:t>
      </w:r>
    </w:p>
    <w:p w:rsidR="00344761" w:rsidRPr="00C2026C" w:rsidRDefault="009E423F" w:rsidP="00C2026C">
      <w:pPr>
        <w:pStyle w:val="Titolo2"/>
        <w:spacing w:before="0" w:beforeAutospacing="0" w:after="0" w:afterAutospacing="0"/>
        <w:jc w:val="both"/>
        <w:rPr>
          <w:rFonts w:eastAsiaTheme="minorHAnsi"/>
          <w:b w:val="0"/>
          <w:bCs w:val="0"/>
          <w:sz w:val="24"/>
          <w:szCs w:val="24"/>
          <w:lang w:eastAsia="en-US"/>
        </w:rPr>
      </w:pPr>
      <w:r w:rsidRPr="00C2026C">
        <w:rPr>
          <w:rFonts w:eastAsiaTheme="minorHAnsi"/>
          <w:b w:val="0"/>
          <w:bCs w:val="0"/>
          <w:sz w:val="24"/>
          <w:szCs w:val="24"/>
          <w:lang w:eastAsia="en-US"/>
        </w:rPr>
        <w:t>È per noi impossibile, giacché</w:t>
      </w:r>
      <w:r w:rsidR="00344761" w:rsidRPr="00C2026C">
        <w:rPr>
          <w:rFonts w:eastAsiaTheme="minorHAnsi"/>
          <w:b w:val="0"/>
          <w:bCs w:val="0"/>
          <w:sz w:val="24"/>
          <w:szCs w:val="24"/>
          <w:lang w:eastAsia="en-US"/>
        </w:rPr>
        <w:t xml:space="preserve"> la sua infinità bontà non è compatibile con il suo  infinito potere, in un mondo in cui il male e la malvagità sono ampiamente diffusi, causando disgrazie e sofferenze che non possiamo ne potremo mai spiegare.</w:t>
      </w:r>
    </w:p>
    <w:p w:rsidR="0037783B" w:rsidRPr="00C2026C" w:rsidRDefault="00344761" w:rsidP="00C2026C">
      <w:pPr>
        <w:pStyle w:val="Titolo2"/>
        <w:spacing w:before="0" w:beforeAutospacing="0" w:after="0" w:afterAutospacing="0"/>
        <w:jc w:val="both"/>
        <w:rPr>
          <w:rFonts w:eastAsiaTheme="minorHAnsi"/>
          <w:b w:val="0"/>
          <w:bCs w:val="0"/>
          <w:sz w:val="24"/>
          <w:szCs w:val="24"/>
          <w:lang w:eastAsia="en-US"/>
        </w:rPr>
      </w:pPr>
      <w:r w:rsidRPr="00C2026C">
        <w:rPr>
          <w:rFonts w:eastAsiaTheme="minorHAnsi"/>
          <w:b w:val="0"/>
          <w:bCs w:val="0"/>
          <w:sz w:val="24"/>
          <w:szCs w:val="24"/>
          <w:lang w:eastAsia="en-US"/>
        </w:rPr>
        <w:t>Senz'altro Dio deve essere diverso. Deve essere in altro modo.</w:t>
      </w:r>
    </w:p>
    <w:p w:rsidR="00344761" w:rsidRPr="00C2026C" w:rsidRDefault="00344761" w:rsidP="00C2026C">
      <w:pPr>
        <w:pStyle w:val="Titolo2"/>
        <w:spacing w:before="0" w:beforeAutospacing="0" w:after="0" w:afterAutospacing="0"/>
        <w:jc w:val="both"/>
        <w:rPr>
          <w:rFonts w:eastAsiaTheme="minorHAnsi"/>
          <w:b w:val="0"/>
          <w:bCs w:val="0"/>
          <w:sz w:val="24"/>
          <w:szCs w:val="24"/>
          <w:lang w:eastAsia="en-US"/>
        </w:rPr>
      </w:pPr>
      <w:r w:rsidRPr="00C2026C">
        <w:rPr>
          <w:rFonts w:eastAsiaTheme="minorHAnsi"/>
          <w:b w:val="0"/>
          <w:bCs w:val="0"/>
          <w:sz w:val="24"/>
          <w:szCs w:val="24"/>
          <w:lang w:eastAsia="en-US"/>
        </w:rPr>
        <w:t xml:space="preserve"> Non serve tirare in ballo il " mistero" per comporre ciò che noi stessi</w:t>
      </w:r>
      <w:r w:rsidR="00FA60B8" w:rsidRPr="00C2026C">
        <w:rPr>
          <w:rFonts w:eastAsiaTheme="minorHAnsi"/>
          <w:b w:val="0"/>
          <w:bCs w:val="0"/>
          <w:sz w:val="24"/>
          <w:szCs w:val="24"/>
          <w:lang w:eastAsia="en-US"/>
        </w:rPr>
        <w:t xml:space="preserve"> non solo </w:t>
      </w:r>
      <w:r w:rsidRPr="00C2026C">
        <w:rPr>
          <w:rFonts w:eastAsiaTheme="minorHAnsi"/>
          <w:b w:val="0"/>
          <w:bCs w:val="0"/>
          <w:sz w:val="24"/>
          <w:szCs w:val="24"/>
          <w:lang w:eastAsia="en-US"/>
        </w:rPr>
        <w:t xml:space="preserve">abbiamo separato </w:t>
      </w:r>
      <w:r w:rsidR="00FA60B8" w:rsidRPr="00C2026C">
        <w:rPr>
          <w:rFonts w:eastAsiaTheme="minorHAnsi"/>
          <w:b w:val="0"/>
          <w:bCs w:val="0"/>
          <w:sz w:val="24"/>
          <w:szCs w:val="24"/>
          <w:lang w:eastAsia="en-US"/>
        </w:rPr>
        <w:t xml:space="preserve">ma abbiamo reso più incomprensibile </w:t>
      </w:r>
      <w:r w:rsidR="00D40BCB" w:rsidRPr="00C2026C">
        <w:rPr>
          <w:rFonts w:eastAsiaTheme="minorHAnsi"/>
          <w:b w:val="0"/>
          <w:bCs w:val="0"/>
          <w:sz w:val="24"/>
          <w:szCs w:val="24"/>
          <w:lang w:eastAsia="en-US"/>
        </w:rPr>
        <w:t>e difficile da accettare di</w:t>
      </w:r>
      <w:r w:rsidR="009E423F" w:rsidRPr="00C2026C">
        <w:rPr>
          <w:rFonts w:eastAsiaTheme="minorHAnsi"/>
          <w:b w:val="0"/>
          <w:bCs w:val="0"/>
          <w:sz w:val="24"/>
          <w:szCs w:val="24"/>
          <w:lang w:eastAsia="en-US"/>
        </w:rPr>
        <w:t xml:space="preserve"> quanto non lo sia già di per sé</w:t>
      </w:r>
      <w:r w:rsidR="00D40BCB" w:rsidRPr="00C2026C">
        <w:rPr>
          <w:rFonts w:eastAsiaTheme="minorHAnsi"/>
          <w:b w:val="0"/>
          <w:bCs w:val="0"/>
          <w:sz w:val="24"/>
          <w:szCs w:val="24"/>
          <w:lang w:eastAsia="en-US"/>
        </w:rPr>
        <w:t>.</w:t>
      </w:r>
    </w:p>
    <w:p w:rsidR="00D40BCB" w:rsidRPr="00C2026C" w:rsidRDefault="00D40BCB" w:rsidP="00C2026C">
      <w:pPr>
        <w:pStyle w:val="Titolo2"/>
        <w:spacing w:before="0" w:beforeAutospacing="0" w:after="0" w:afterAutospacing="0"/>
        <w:jc w:val="both"/>
        <w:rPr>
          <w:rFonts w:eastAsiaTheme="minorHAnsi"/>
          <w:b w:val="0"/>
          <w:bCs w:val="0"/>
          <w:sz w:val="24"/>
          <w:szCs w:val="24"/>
          <w:lang w:eastAsia="en-US"/>
        </w:rPr>
      </w:pPr>
      <w:r w:rsidRPr="00C2026C">
        <w:rPr>
          <w:rFonts w:eastAsiaTheme="minorHAnsi"/>
          <w:b w:val="0"/>
          <w:bCs w:val="0"/>
          <w:sz w:val="24"/>
          <w:szCs w:val="24"/>
          <w:lang w:eastAsia="en-US"/>
        </w:rPr>
        <w:t>Naturalmente Dio è un profondo e insondabile Mistero.</w:t>
      </w:r>
    </w:p>
    <w:p w:rsidR="00D40BCB" w:rsidRPr="00C2026C" w:rsidRDefault="00D40BCB" w:rsidP="00C2026C">
      <w:pPr>
        <w:pStyle w:val="Titolo2"/>
        <w:spacing w:before="0" w:beforeAutospacing="0" w:after="0" w:afterAutospacing="0"/>
        <w:jc w:val="both"/>
        <w:rPr>
          <w:rFonts w:eastAsiaTheme="minorHAnsi"/>
          <w:b w:val="0"/>
          <w:bCs w:val="0"/>
          <w:sz w:val="24"/>
          <w:szCs w:val="24"/>
          <w:lang w:eastAsia="en-US"/>
        </w:rPr>
      </w:pPr>
      <w:r w:rsidRPr="00C2026C">
        <w:rPr>
          <w:rFonts w:eastAsiaTheme="minorHAnsi"/>
          <w:b w:val="0"/>
          <w:bCs w:val="0"/>
          <w:sz w:val="24"/>
          <w:szCs w:val="24"/>
          <w:lang w:eastAsia="en-US"/>
        </w:rPr>
        <w:lastRenderedPageBreak/>
        <w:t xml:space="preserve">Ma una delle immagini di Dio che più causa l’inciampo di persone che vogliono credere, ma che ragionando con la propria testa, </w:t>
      </w:r>
      <w:r w:rsidR="00CE3B21" w:rsidRPr="00C2026C">
        <w:rPr>
          <w:rFonts w:eastAsiaTheme="minorHAnsi"/>
          <w:b w:val="0"/>
          <w:bCs w:val="0"/>
          <w:sz w:val="24"/>
          <w:szCs w:val="24"/>
          <w:lang w:eastAsia="en-US"/>
        </w:rPr>
        <w:t xml:space="preserve">cercano di </w:t>
      </w:r>
      <w:r w:rsidRPr="00C2026C">
        <w:rPr>
          <w:rFonts w:eastAsiaTheme="minorHAnsi"/>
          <w:b w:val="0"/>
          <w:bCs w:val="0"/>
          <w:sz w:val="24"/>
          <w:szCs w:val="24"/>
          <w:lang w:eastAsia="en-US"/>
        </w:rPr>
        <w:t xml:space="preserve">voler capire </w:t>
      </w:r>
      <w:r w:rsidR="00CE3B21" w:rsidRPr="00C2026C">
        <w:rPr>
          <w:rFonts w:eastAsiaTheme="minorHAnsi"/>
          <w:b w:val="0"/>
          <w:bCs w:val="0"/>
          <w:sz w:val="24"/>
          <w:szCs w:val="24"/>
          <w:lang w:eastAsia="en-US"/>
        </w:rPr>
        <w:t xml:space="preserve">è che </w:t>
      </w:r>
      <w:r w:rsidRPr="00C2026C">
        <w:rPr>
          <w:rFonts w:eastAsiaTheme="minorHAnsi"/>
          <w:b w:val="0"/>
          <w:bCs w:val="0"/>
          <w:sz w:val="24"/>
          <w:szCs w:val="24"/>
          <w:lang w:eastAsia="en-US"/>
        </w:rPr>
        <w:t>non riescono</w:t>
      </w:r>
      <w:r w:rsidR="00CE3B21" w:rsidRPr="00C2026C">
        <w:rPr>
          <w:rFonts w:eastAsiaTheme="minorHAnsi"/>
          <w:b w:val="0"/>
          <w:bCs w:val="0"/>
          <w:sz w:val="24"/>
          <w:szCs w:val="24"/>
          <w:lang w:eastAsia="en-US"/>
        </w:rPr>
        <w:t xml:space="preserve"> </w:t>
      </w:r>
      <w:bookmarkStart w:id="0" w:name="page3"/>
      <w:bookmarkEnd w:id="0"/>
      <w:r w:rsidRPr="00C2026C">
        <w:rPr>
          <w:rFonts w:eastAsiaTheme="minorHAnsi"/>
          <w:b w:val="0"/>
          <w:bCs w:val="0"/>
          <w:sz w:val="24"/>
          <w:szCs w:val="24"/>
          <w:lang w:eastAsia="en-US"/>
        </w:rPr>
        <w:t>ad accettare, è quella, almeno così come comunemente e popolarmente viene intesa,</w:t>
      </w:r>
      <w:r w:rsidR="00CE3B21" w:rsidRPr="00C2026C">
        <w:rPr>
          <w:rFonts w:eastAsiaTheme="minorHAnsi"/>
          <w:b w:val="0"/>
          <w:bCs w:val="0"/>
          <w:sz w:val="24"/>
          <w:szCs w:val="24"/>
          <w:lang w:eastAsia="en-US"/>
        </w:rPr>
        <w:t xml:space="preserve"> l'immagine </w:t>
      </w:r>
      <w:r w:rsidRPr="00C2026C">
        <w:rPr>
          <w:rFonts w:eastAsiaTheme="minorHAnsi"/>
          <w:b w:val="0"/>
          <w:bCs w:val="0"/>
          <w:sz w:val="24"/>
          <w:szCs w:val="24"/>
          <w:lang w:eastAsia="en-US"/>
        </w:rPr>
        <w:t>del Dio onnipotente.</w:t>
      </w:r>
    </w:p>
    <w:p w:rsidR="00D40BCB" w:rsidRPr="00C2026C" w:rsidRDefault="00D40BCB"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Se noi affermiamo che Dio è onnipotente, subito balza agli occhi una grande contraddizione, perché se Dio è onnipotente allora non è buono. Se Dio è onnipotente, così come popolarmente e comunemente si intende l’onnipotenza, cioè che può fare tutto, allora non è un Dio buono, perché come fa a rimanere insensibile di fronte alle tremende tragedie e sofferenze dell’umanità?</w:t>
      </w:r>
    </w:p>
    <w:p w:rsidR="00D40BCB" w:rsidRPr="00C2026C" w:rsidRDefault="00D40BCB"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Se diciamo che Dio è onnipotente, allora non è un Dio buono. Se diciamo che Dio è buono, allora non è onnipotente perché l’onnipotenza di questo Dio buono non è che si manifesta.</w:t>
      </w:r>
    </w:p>
    <w:p w:rsidR="00D40BCB" w:rsidRPr="00C2026C" w:rsidRDefault="00D40BCB"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E ancora possibile oggi giustificare l’assenza dell’intervento di Dio di fronte ai mali, di fronte all’obiezione: se Dio è onnipotente perché permette il male?</w:t>
      </w:r>
    </w:p>
    <w:p w:rsidR="0037783B" w:rsidRPr="00C2026C" w:rsidRDefault="00D40BCB"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La giustificazione banale,</w:t>
      </w:r>
      <w:r w:rsidR="00B3336E" w:rsidRPr="00C2026C">
        <w:rPr>
          <w:rFonts w:ascii="Times New Roman" w:hAnsi="Times New Roman" w:cs="Times New Roman"/>
          <w:sz w:val="24"/>
          <w:szCs w:val="24"/>
        </w:rPr>
        <w:t xml:space="preserve"> </w:t>
      </w:r>
      <w:r w:rsidR="004C551D" w:rsidRPr="00C2026C">
        <w:rPr>
          <w:rFonts w:ascii="Times New Roman" w:hAnsi="Times New Roman" w:cs="Times New Roman"/>
          <w:sz w:val="24"/>
          <w:szCs w:val="24"/>
        </w:rPr>
        <w:t xml:space="preserve">perfino insultante nei confronti di Dio, che ho sentito tante volte darmi come risposta, </w:t>
      </w:r>
      <w:r w:rsidRPr="00C2026C">
        <w:rPr>
          <w:rFonts w:ascii="Times New Roman" w:hAnsi="Times New Roman" w:cs="Times New Roman"/>
          <w:sz w:val="24"/>
          <w:szCs w:val="24"/>
        </w:rPr>
        <w:t xml:space="preserve">, è che Dio non vuole il male, ma lo permette. </w:t>
      </w:r>
    </w:p>
    <w:p w:rsidR="00D40BCB" w:rsidRPr="00C2026C" w:rsidRDefault="00D40BCB"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 xml:space="preserve">Dio non vuole il male, ma lascia che ci sia. </w:t>
      </w:r>
      <w:r w:rsidR="0037783B" w:rsidRPr="00C2026C">
        <w:rPr>
          <w:rFonts w:ascii="Times New Roman" w:hAnsi="Times New Roman" w:cs="Times New Roman"/>
          <w:sz w:val="24"/>
          <w:szCs w:val="24"/>
        </w:rPr>
        <w:t>Ebbene, s</w:t>
      </w:r>
      <w:r w:rsidR="00B3336E" w:rsidRPr="00C2026C">
        <w:rPr>
          <w:rFonts w:ascii="Times New Roman" w:hAnsi="Times New Roman" w:cs="Times New Roman"/>
          <w:sz w:val="24"/>
          <w:szCs w:val="24"/>
        </w:rPr>
        <w:t xml:space="preserve">e fosse così, </w:t>
      </w:r>
      <w:r w:rsidRPr="00C2026C">
        <w:rPr>
          <w:rFonts w:ascii="Times New Roman" w:hAnsi="Times New Roman" w:cs="Times New Roman"/>
          <w:sz w:val="24"/>
          <w:szCs w:val="24"/>
        </w:rPr>
        <w:t>Un Dio che non vuole il male, ma lo permette, è ugualmente un Dio complice di questo male.</w:t>
      </w:r>
    </w:p>
    <w:p w:rsidR="00D40BCB" w:rsidRPr="00C2026C" w:rsidRDefault="00D40BCB"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Chi di noi, non volendo il male e potendo evitarlo, lascia che questo male scorra continuo? L’immagine che tradizionalmente si dice che Dio non vuole il male, ma lo permette è un’immagine</w:t>
      </w:r>
      <w:r w:rsidR="00B3336E" w:rsidRPr="00C2026C">
        <w:rPr>
          <w:rFonts w:ascii="Times New Roman" w:hAnsi="Times New Roman" w:cs="Times New Roman"/>
          <w:sz w:val="24"/>
          <w:szCs w:val="24"/>
        </w:rPr>
        <w:t>, ripeto,</w:t>
      </w:r>
      <w:r w:rsidRPr="00C2026C">
        <w:rPr>
          <w:rFonts w:ascii="Times New Roman" w:hAnsi="Times New Roman" w:cs="Times New Roman"/>
          <w:sz w:val="24"/>
          <w:szCs w:val="24"/>
        </w:rPr>
        <w:t xml:space="preserve"> insultante di questo volto di Dio, un Dio insensibile alle sofferenze dell’uomo.</w:t>
      </w:r>
    </w:p>
    <w:p w:rsidR="00D40BCB" w:rsidRPr="00C2026C" w:rsidRDefault="00D40BCB"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Questa immagine errata di Dio è ciò che fa nascere il rifiuto della divinità perché, quando l’uomo si scopre migliore</w:t>
      </w:r>
      <w:r w:rsidR="0037783B" w:rsidRPr="00C2026C">
        <w:rPr>
          <w:rFonts w:ascii="Times New Roman" w:hAnsi="Times New Roman" w:cs="Times New Roman"/>
          <w:sz w:val="24"/>
          <w:szCs w:val="24"/>
        </w:rPr>
        <w:t>,</w:t>
      </w:r>
      <w:r w:rsidRPr="00C2026C">
        <w:rPr>
          <w:rFonts w:ascii="Times New Roman" w:hAnsi="Times New Roman" w:cs="Times New Roman"/>
          <w:sz w:val="24"/>
          <w:szCs w:val="24"/>
        </w:rPr>
        <w:t xml:space="preserve"> di questo Dio, non sa che farsene. Può darsi che Dio esista, ma è poco o nulla influente nella nostra esistenza. Di un Dio così </w:t>
      </w:r>
      <w:r w:rsidR="0037783B" w:rsidRPr="00C2026C">
        <w:rPr>
          <w:rFonts w:ascii="Times New Roman" w:hAnsi="Times New Roman" w:cs="Times New Roman"/>
          <w:sz w:val="24"/>
          <w:szCs w:val="24"/>
        </w:rPr>
        <w:t xml:space="preserve">ripeto </w:t>
      </w:r>
      <w:r w:rsidRPr="00C2026C">
        <w:rPr>
          <w:rFonts w:ascii="Times New Roman" w:hAnsi="Times New Roman" w:cs="Times New Roman"/>
          <w:sz w:val="24"/>
          <w:szCs w:val="24"/>
        </w:rPr>
        <w:t>non sappiamo che farne.</w:t>
      </w:r>
    </w:p>
    <w:p w:rsidR="00D40BCB" w:rsidRPr="00C2026C" w:rsidRDefault="00CE3B21"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 xml:space="preserve">Ma allora penso che ci dovremmo chiedere: ma siamo propri sicuri </w:t>
      </w:r>
      <w:r w:rsidR="00D40BCB" w:rsidRPr="00C2026C">
        <w:rPr>
          <w:rFonts w:ascii="Times New Roman" w:eastAsia="Comic Sans MS" w:hAnsi="Times New Roman" w:cs="Times New Roman"/>
          <w:sz w:val="24"/>
          <w:szCs w:val="24"/>
        </w:rPr>
        <w:t xml:space="preserve"> </w:t>
      </w:r>
      <w:r w:rsidR="00D40BCB" w:rsidRPr="00C2026C">
        <w:rPr>
          <w:rFonts w:ascii="Times New Roman" w:hAnsi="Times New Roman" w:cs="Times New Roman"/>
          <w:sz w:val="24"/>
          <w:szCs w:val="24"/>
        </w:rPr>
        <w:t>che Dio è onnipotente?</w:t>
      </w:r>
    </w:p>
    <w:p w:rsidR="00D40BCB" w:rsidRPr="00C2026C" w:rsidRDefault="00D40BCB"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E se Dio</w:t>
      </w:r>
      <w:r w:rsidR="003F12EC" w:rsidRPr="00C2026C">
        <w:rPr>
          <w:rFonts w:ascii="Times New Roman" w:hAnsi="Times New Roman" w:cs="Times New Roman"/>
          <w:sz w:val="24"/>
          <w:szCs w:val="24"/>
        </w:rPr>
        <w:t xml:space="preserve"> </w:t>
      </w:r>
      <w:r w:rsidR="00B3336E" w:rsidRPr="00C2026C">
        <w:rPr>
          <w:rFonts w:ascii="Times New Roman" w:hAnsi="Times New Roman" w:cs="Times New Roman"/>
          <w:sz w:val="24"/>
          <w:szCs w:val="24"/>
        </w:rPr>
        <w:t>n</w:t>
      </w:r>
      <w:r w:rsidR="003F12EC" w:rsidRPr="00C2026C">
        <w:rPr>
          <w:rFonts w:ascii="Times New Roman" w:hAnsi="Times New Roman" w:cs="Times New Roman"/>
          <w:sz w:val="24"/>
          <w:szCs w:val="24"/>
        </w:rPr>
        <w:t xml:space="preserve">on </w:t>
      </w:r>
      <w:r w:rsidRPr="00C2026C">
        <w:rPr>
          <w:rFonts w:ascii="Times New Roman" w:hAnsi="Times New Roman" w:cs="Times New Roman"/>
          <w:sz w:val="24"/>
          <w:szCs w:val="24"/>
        </w:rPr>
        <w:t>fosse onnipotente, quindi un Dio impotente, cosa cambia nel nostro rapporto con lui e nel nostro rapporto con gli altri?</w:t>
      </w:r>
      <w:r w:rsidR="003F12EC" w:rsidRPr="00C2026C">
        <w:rPr>
          <w:rFonts w:ascii="Times New Roman" w:hAnsi="Times New Roman" w:cs="Times New Roman"/>
          <w:sz w:val="24"/>
          <w:szCs w:val="24"/>
        </w:rPr>
        <w:t xml:space="preserve"> </w:t>
      </w:r>
      <w:r w:rsidRPr="00C2026C">
        <w:rPr>
          <w:rFonts w:ascii="Times New Roman" w:hAnsi="Times New Roman" w:cs="Times New Roman"/>
          <w:sz w:val="24"/>
          <w:szCs w:val="24"/>
        </w:rPr>
        <w:t xml:space="preserve"> E’</w:t>
      </w:r>
      <w:r w:rsidR="00CE3B21" w:rsidRPr="00C2026C">
        <w:rPr>
          <w:rFonts w:ascii="Times New Roman" w:hAnsi="Times New Roman" w:cs="Times New Roman"/>
          <w:sz w:val="24"/>
          <w:szCs w:val="24"/>
        </w:rPr>
        <w:t xml:space="preserve"> </w:t>
      </w:r>
      <w:bookmarkStart w:id="1" w:name="page4"/>
      <w:bookmarkEnd w:id="1"/>
      <w:r w:rsidRPr="00C2026C">
        <w:rPr>
          <w:rFonts w:ascii="Times New Roman" w:hAnsi="Times New Roman" w:cs="Times New Roman"/>
          <w:sz w:val="24"/>
          <w:szCs w:val="24"/>
        </w:rPr>
        <w:t xml:space="preserve">possibile parlare di un Dio debole, di un Dio vulnerabile? </w:t>
      </w:r>
    </w:p>
    <w:p w:rsidR="00D40BCB" w:rsidRPr="00C2026C" w:rsidRDefault="00D40BCB"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 xml:space="preserve">In passato non avevano problemi di questo tipo. In passato tutto era chiaro, ad ogni domanda c’era una risposta esatta. Molti di noi, almeno quelli della mia generazione, ricorderanno le domande e le risposte del loro catechismo. Chi è Dio? </w:t>
      </w:r>
      <w:r w:rsidR="002434CD" w:rsidRPr="00C2026C">
        <w:rPr>
          <w:rFonts w:ascii="Times New Roman" w:hAnsi="Times New Roman" w:cs="Times New Roman"/>
          <w:sz w:val="24"/>
          <w:szCs w:val="24"/>
        </w:rPr>
        <w:t xml:space="preserve"> Come dicevo prima, risponde</w:t>
      </w:r>
      <w:r w:rsidR="00B3336E" w:rsidRPr="00C2026C">
        <w:rPr>
          <w:rFonts w:ascii="Times New Roman" w:hAnsi="Times New Roman" w:cs="Times New Roman"/>
          <w:sz w:val="24"/>
          <w:szCs w:val="24"/>
        </w:rPr>
        <w:t xml:space="preserve">vamo, </w:t>
      </w:r>
      <w:r w:rsidRPr="00C2026C">
        <w:rPr>
          <w:rFonts w:ascii="Times New Roman" w:hAnsi="Times New Roman" w:cs="Times New Roman"/>
          <w:sz w:val="24"/>
          <w:szCs w:val="24"/>
        </w:rPr>
        <w:t xml:space="preserve">Dio è l’essere </w:t>
      </w:r>
      <w:proofErr w:type="spellStart"/>
      <w:r w:rsidRPr="00C2026C">
        <w:rPr>
          <w:rFonts w:ascii="Times New Roman" w:hAnsi="Times New Roman" w:cs="Times New Roman"/>
          <w:sz w:val="24"/>
          <w:szCs w:val="24"/>
        </w:rPr>
        <w:t>perfettissimo</w:t>
      </w:r>
      <w:proofErr w:type="spellEnd"/>
      <w:r w:rsidRPr="00C2026C">
        <w:rPr>
          <w:rFonts w:ascii="Times New Roman" w:hAnsi="Times New Roman" w:cs="Times New Roman"/>
          <w:sz w:val="24"/>
          <w:szCs w:val="24"/>
        </w:rPr>
        <w:t xml:space="preserve">, creatore e Signore del cielo e della terra. Quindi non c’è nessun problema. Dio è un essere </w:t>
      </w:r>
      <w:proofErr w:type="spellStart"/>
      <w:r w:rsidRPr="00C2026C">
        <w:rPr>
          <w:rFonts w:ascii="Times New Roman" w:hAnsi="Times New Roman" w:cs="Times New Roman"/>
          <w:sz w:val="24"/>
          <w:szCs w:val="24"/>
        </w:rPr>
        <w:t>perfettissimo</w:t>
      </w:r>
      <w:proofErr w:type="spellEnd"/>
      <w:r w:rsidR="00B3336E" w:rsidRPr="00C2026C">
        <w:rPr>
          <w:rFonts w:ascii="Times New Roman" w:hAnsi="Times New Roman" w:cs="Times New Roman"/>
          <w:sz w:val="24"/>
          <w:szCs w:val="24"/>
        </w:rPr>
        <w:t xml:space="preserve">, </w:t>
      </w:r>
      <w:r w:rsidRPr="00C2026C">
        <w:rPr>
          <w:rFonts w:ascii="Times New Roman" w:hAnsi="Times New Roman" w:cs="Times New Roman"/>
          <w:sz w:val="24"/>
          <w:szCs w:val="24"/>
        </w:rPr>
        <w:t xml:space="preserve"> e alla domanda: per quale fine Dio ci ha creati? La risposta agghiacciante era che Dio ci ha creati per conoscerlo, amarlo e servirlo: l’egoismo totale. Una divinità che crea l’umanità intera per essere conosciuto, amato e soprattutto per essere servito.</w:t>
      </w:r>
    </w:p>
    <w:p w:rsidR="00D40BCB" w:rsidRPr="00C2026C" w:rsidRDefault="00D40BCB"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Una immagine dilatata, come può essere dilatata l’immagine di Dio di un enorme egoismo: un Dio che crea l’umanità per poter essere servito dagli uomini. E’ vero che c’era poi la ricompensa: servirlo in questa vita per goderlo poi nell’altra in Paradiso. Ma all’epoca in cui vigeva questa teologia, andare in Paradiso era pressoché impossibile. Qualche periodo in Purgatorio non veniva risparmiato a nessuno perché, per andare in Paradiso, bisognava essere in grazia di Dio. Ma per quanto l’uomo si sforzasse di osservare tutte le regole e prescrizioni, non riusciva mai ad essere in grazia di Dio. Anche quando riteneva di essere in grazia di Dio, il solo fatto di pensare di essere in grazia di Dio, significava che aveva fatto un peccato di orgoglio, non era stato umile e quindi si era perso questa grazia. Quindi non era facile.</w:t>
      </w:r>
    </w:p>
    <w:p w:rsidR="00D40BCB" w:rsidRPr="00C2026C" w:rsidRDefault="00D40BCB" w:rsidP="00C2026C">
      <w:pPr>
        <w:spacing w:after="0" w:line="240" w:lineRule="auto"/>
        <w:ind w:right="23"/>
        <w:jc w:val="both"/>
        <w:rPr>
          <w:rFonts w:ascii="Times New Roman" w:hAnsi="Times New Roman" w:cs="Times New Roman"/>
          <w:sz w:val="24"/>
          <w:szCs w:val="24"/>
        </w:rPr>
      </w:pPr>
      <w:bookmarkStart w:id="2" w:name="page5"/>
      <w:bookmarkEnd w:id="2"/>
      <w:r w:rsidRPr="00C2026C">
        <w:rPr>
          <w:rFonts w:ascii="Times New Roman" w:hAnsi="Times New Roman" w:cs="Times New Roman"/>
          <w:sz w:val="24"/>
          <w:szCs w:val="24"/>
        </w:rPr>
        <w:t>Per quello che riguarda il male, nelle religioni pagane il problema era risolto semplicemente: esiste un Dio buono autore della vita, è colui che fa il bene. Poi esiste una divinità cattiva, l’autore del male e quindi della morte. Ed era abbastanza ben risolto il problema del male.</w:t>
      </w:r>
    </w:p>
    <w:p w:rsidR="00D40BCB" w:rsidRPr="00C2026C" w:rsidRDefault="00D40BCB" w:rsidP="00C2026C">
      <w:pPr>
        <w:spacing w:after="0" w:line="240" w:lineRule="auto"/>
        <w:ind w:right="23"/>
        <w:jc w:val="both"/>
        <w:rPr>
          <w:rFonts w:ascii="Times New Roman" w:hAnsi="Times New Roman" w:cs="Times New Roman"/>
          <w:sz w:val="24"/>
          <w:szCs w:val="24"/>
        </w:rPr>
      </w:pPr>
      <w:r w:rsidRPr="00C2026C">
        <w:rPr>
          <w:rFonts w:ascii="Times New Roman" w:hAnsi="Times New Roman" w:cs="Times New Roman"/>
          <w:sz w:val="24"/>
          <w:szCs w:val="24"/>
        </w:rPr>
        <w:t>Stiamo partendo dalle divinità pagane vedendo come alcuni tratti di queste divinità pagane, come il timore, la gelosia degli dei sulla felicità dell’uomo, il bisogno di assicurarsi il loro favore, abbiano creato tutto un complesso religioso di timore da parte della persona. Molte di queste caratteristiche si riverseranno nel Dio di Israele e di conseguenza, purtroppo, anche nel Dio dei cristiani.</w:t>
      </w:r>
    </w:p>
    <w:p w:rsidR="00326909" w:rsidRPr="00C2026C" w:rsidRDefault="00326909" w:rsidP="00C2026C">
      <w:pPr>
        <w:spacing w:after="0" w:line="240" w:lineRule="auto"/>
        <w:jc w:val="both"/>
        <w:rPr>
          <w:rFonts w:ascii="Times New Roman" w:eastAsia="Comic Sans MS" w:hAnsi="Times New Roman" w:cs="Times New Roman"/>
          <w:sz w:val="24"/>
          <w:szCs w:val="24"/>
        </w:rPr>
      </w:pPr>
      <w:bookmarkStart w:id="3" w:name="page7"/>
      <w:bookmarkStart w:id="4" w:name="page10"/>
      <w:bookmarkEnd w:id="3"/>
      <w:bookmarkEnd w:id="4"/>
      <w:r w:rsidRPr="00C2026C">
        <w:rPr>
          <w:rFonts w:ascii="Times New Roman" w:hAnsi="Times New Roman" w:cs="Times New Roman"/>
          <w:sz w:val="24"/>
          <w:szCs w:val="24"/>
        </w:rPr>
        <w:t>Nella Bibbia ebraica la parola “onnipotente” non esiste, c’è soltanto nella traduzione latina che fece Girolamo</w:t>
      </w:r>
      <w:r w:rsidRPr="00C2026C">
        <w:rPr>
          <w:rFonts w:ascii="Times New Roman" w:eastAsia="Comic Sans MS" w:hAnsi="Times New Roman" w:cs="Times New Roman"/>
          <w:sz w:val="24"/>
          <w:szCs w:val="24"/>
        </w:rPr>
        <w:t>.</w:t>
      </w:r>
    </w:p>
    <w:p w:rsidR="00326909" w:rsidRPr="00C2026C" w:rsidRDefault="00326909" w:rsidP="00C2026C">
      <w:pPr>
        <w:spacing w:after="0" w:line="240" w:lineRule="auto"/>
        <w:jc w:val="both"/>
        <w:rPr>
          <w:rFonts w:ascii="Times New Roman" w:hAnsi="Times New Roman" w:cs="Times New Roman"/>
          <w:sz w:val="24"/>
          <w:szCs w:val="24"/>
        </w:rPr>
      </w:pPr>
      <w:bookmarkStart w:id="5" w:name="page12"/>
      <w:bookmarkEnd w:id="5"/>
      <w:r w:rsidRPr="00C2026C">
        <w:rPr>
          <w:rFonts w:ascii="Times New Roman" w:hAnsi="Times New Roman" w:cs="Times New Roman"/>
          <w:sz w:val="24"/>
          <w:szCs w:val="24"/>
        </w:rPr>
        <w:t xml:space="preserve">Ci sono </w:t>
      </w:r>
      <w:r w:rsidR="0037783B" w:rsidRPr="00C2026C">
        <w:rPr>
          <w:rFonts w:ascii="Times New Roman" w:hAnsi="Times New Roman" w:cs="Times New Roman"/>
          <w:sz w:val="24"/>
          <w:szCs w:val="24"/>
        </w:rPr>
        <w:t>tre</w:t>
      </w:r>
      <w:r w:rsidRPr="00C2026C">
        <w:rPr>
          <w:rFonts w:ascii="Times New Roman" w:hAnsi="Times New Roman" w:cs="Times New Roman"/>
          <w:sz w:val="24"/>
          <w:szCs w:val="24"/>
        </w:rPr>
        <w:t xml:space="preserve"> nomi, attribuiti a Dio, che già San Girolamo</w:t>
      </w:r>
      <w:r w:rsidR="00F07062" w:rsidRPr="00C2026C">
        <w:rPr>
          <w:rFonts w:ascii="Times New Roman" w:hAnsi="Times New Roman" w:cs="Times New Roman"/>
          <w:sz w:val="24"/>
          <w:szCs w:val="24"/>
        </w:rPr>
        <w:t xml:space="preserve"> </w:t>
      </w:r>
      <w:r w:rsidRPr="00C2026C">
        <w:rPr>
          <w:rFonts w:ascii="Times New Roman" w:hAnsi="Times New Roman" w:cs="Times New Roman"/>
          <w:sz w:val="24"/>
          <w:szCs w:val="24"/>
        </w:rPr>
        <w:t xml:space="preserve">non sapeva come tradurre. San Girolamo è stato il primo, incaricato dal papa dell’epoca, papa </w:t>
      </w:r>
      <w:proofErr w:type="spellStart"/>
      <w:r w:rsidRPr="00C2026C">
        <w:rPr>
          <w:rFonts w:ascii="Times New Roman" w:hAnsi="Times New Roman" w:cs="Times New Roman"/>
          <w:sz w:val="24"/>
          <w:szCs w:val="24"/>
        </w:rPr>
        <w:t>Damaso</w:t>
      </w:r>
      <w:proofErr w:type="spellEnd"/>
      <w:r w:rsidR="00F07062" w:rsidRPr="00C2026C">
        <w:rPr>
          <w:rFonts w:ascii="Times New Roman" w:hAnsi="Times New Roman" w:cs="Times New Roman"/>
          <w:sz w:val="24"/>
          <w:szCs w:val="24"/>
        </w:rPr>
        <w:t xml:space="preserve"> (38</w:t>
      </w:r>
      <w:r w:rsidR="0037783B" w:rsidRPr="00C2026C">
        <w:rPr>
          <w:rFonts w:ascii="Times New Roman" w:hAnsi="Times New Roman" w:cs="Times New Roman"/>
          <w:sz w:val="24"/>
          <w:szCs w:val="24"/>
        </w:rPr>
        <w:t>2</w:t>
      </w:r>
      <w:r w:rsidR="00F07062" w:rsidRPr="00C2026C">
        <w:rPr>
          <w:rFonts w:ascii="Times New Roman" w:hAnsi="Times New Roman" w:cs="Times New Roman"/>
          <w:sz w:val="24"/>
          <w:szCs w:val="24"/>
        </w:rPr>
        <w:t xml:space="preserve"> d.c.) </w:t>
      </w:r>
      <w:r w:rsidRPr="00C2026C">
        <w:rPr>
          <w:rFonts w:ascii="Times New Roman" w:hAnsi="Times New Roman" w:cs="Times New Roman"/>
          <w:sz w:val="24"/>
          <w:szCs w:val="24"/>
        </w:rPr>
        <w:t xml:space="preserve">, a tradurre la Bibbia ebraica nella lingua latina. Un lavoro ciclopico non esente da errori, da cattive interpretazioni. Ma Girolamo si è trovato di fronte a </w:t>
      </w:r>
      <w:r w:rsidR="00B97422" w:rsidRPr="00C2026C">
        <w:rPr>
          <w:rFonts w:ascii="Times New Roman" w:hAnsi="Times New Roman" w:cs="Times New Roman"/>
          <w:sz w:val="24"/>
          <w:szCs w:val="24"/>
        </w:rPr>
        <w:t>tre</w:t>
      </w:r>
      <w:r w:rsidRPr="00C2026C">
        <w:rPr>
          <w:rFonts w:ascii="Times New Roman" w:hAnsi="Times New Roman" w:cs="Times New Roman"/>
          <w:sz w:val="24"/>
          <w:szCs w:val="24"/>
        </w:rPr>
        <w:t xml:space="preserve"> nomi diversi e non sapendo come tradurli, li ha tradotti  </w:t>
      </w:r>
      <w:r w:rsidR="00B97422" w:rsidRPr="00C2026C">
        <w:rPr>
          <w:rFonts w:ascii="Times New Roman" w:hAnsi="Times New Roman" w:cs="Times New Roman"/>
          <w:sz w:val="24"/>
          <w:szCs w:val="24"/>
        </w:rPr>
        <w:t>tutti co</w:t>
      </w:r>
      <w:r w:rsidRPr="00C2026C">
        <w:rPr>
          <w:rFonts w:ascii="Times New Roman" w:hAnsi="Times New Roman" w:cs="Times New Roman"/>
          <w:sz w:val="24"/>
          <w:szCs w:val="24"/>
        </w:rPr>
        <w:t xml:space="preserve">n lo stesso termine latino </w:t>
      </w:r>
      <w:proofErr w:type="spellStart"/>
      <w:r w:rsidRPr="00C2026C">
        <w:rPr>
          <w:rFonts w:ascii="Times New Roman" w:hAnsi="Times New Roman" w:cs="Times New Roman"/>
          <w:sz w:val="24"/>
          <w:szCs w:val="24"/>
        </w:rPr>
        <w:t>omnipotens</w:t>
      </w:r>
      <w:proofErr w:type="spellEnd"/>
      <w:r w:rsidRPr="00C2026C">
        <w:rPr>
          <w:rFonts w:ascii="Times New Roman" w:hAnsi="Times New Roman" w:cs="Times New Roman"/>
          <w:sz w:val="24"/>
          <w:szCs w:val="24"/>
        </w:rPr>
        <w:t>, da cui onnipotente.</w:t>
      </w:r>
    </w:p>
    <w:p w:rsidR="00326909" w:rsidRPr="00C2026C" w:rsidRDefault="00326909"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L’idea di un Dio onnipotente - può sembrare paradossale ma è così - nasce per un errore di traduzione.</w:t>
      </w:r>
    </w:p>
    <w:p w:rsidR="00326909" w:rsidRPr="00C2026C" w:rsidRDefault="00326909"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lastRenderedPageBreak/>
        <w:t xml:space="preserve">Ma quali sono questi termini che sono stati tradotti con onnipotente? Uno </w:t>
      </w:r>
      <w:r w:rsidR="00356EBD" w:rsidRPr="00C2026C">
        <w:rPr>
          <w:rFonts w:ascii="Times New Roman" w:hAnsi="Times New Roman" w:cs="Times New Roman"/>
          <w:sz w:val="24"/>
          <w:szCs w:val="24"/>
        </w:rPr>
        <w:t xml:space="preserve">è </w:t>
      </w:r>
      <w:r w:rsidRPr="00C2026C">
        <w:rPr>
          <w:rFonts w:ascii="Times New Roman" w:hAnsi="Times New Roman" w:cs="Times New Roman"/>
          <w:sz w:val="24"/>
          <w:szCs w:val="24"/>
        </w:rPr>
        <w:t>:</w:t>
      </w:r>
    </w:p>
    <w:p w:rsidR="00326909" w:rsidRPr="00C2026C" w:rsidRDefault="00326909" w:rsidP="00C2026C">
      <w:pPr>
        <w:pStyle w:val="Paragrafoelenco"/>
        <w:numPr>
          <w:ilvl w:val="0"/>
          <w:numId w:val="3"/>
        </w:num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 xml:space="preserve"> </w:t>
      </w:r>
      <w:proofErr w:type="spellStart"/>
      <w:r w:rsidRPr="00C2026C">
        <w:rPr>
          <w:rFonts w:ascii="Times New Roman" w:hAnsi="Times New Roman" w:cs="Times New Roman"/>
          <w:b/>
          <w:sz w:val="24"/>
          <w:szCs w:val="24"/>
        </w:rPr>
        <w:t>zebaot</w:t>
      </w:r>
      <w:proofErr w:type="spellEnd"/>
      <w:r w:rsidRPr="00C2026C">
        <w:rPr>
          <w:rFonts w:ascii="Times New Roman" w:hAnsi="Times New Roman" w:cs="Times New Roman"/>
          <w:sz w:val="24"/>
          <w:szCs w:val="24"/>
        </w:rPr>
        <w:t>, eserciti, con cui non si intendono gli eserciti militari, ma tutta la milizia dei cieli.</w:t>
      </w:r>
    </w:p>
    <w:p w:rsidR="00326909" w:rsidRPr="00C2026C" w:rsidRDefault="00326909"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Il cosmo era considerato</w:t>
      </w:r>
      <w:r w:rsidR="00B97422" w:rsidRPr="00C2026C">
        <w:rPr>
          <w:rFonts w:ascii="Times New Roman" w:hAnsi="Times New Roman" w:cs="Times New Roman"/>
          <w:sz w:val="24"/>
          <w:szCs w:val="24"/>
        </w:rPr>
        <w:t xml:space="preserve"> ai tempi,</w:t>
      </w:r>
      <w:r w:rsidRPr="00C2026C">
        <w:rPr>
          <w:rFonts w:ascii="Times New Roman" w:hAnsi="Times New Roman" w:cs="Times New Roman"/>
          <w:sz w:val="24"/>
          <w:szCs w:val="24"/>
        </w:rPr>
        <w:t xml:space="preserve"> animato. Tra Dio e l’uomo si frapponevano queste potenze angeliche o demoniache, che erano divise secondo i poteri. Una di queste era chiamata l’esercito del cielo, cioè tutto l’insieme dei pianeti, degli astri che non erano considerati materia, ma erano considerati esseri viventi che influivano e condizionavano la vita dei credenti. Ancor oggi c’è tanta gente che crede all’influsso degli astri e all’oroscopo. Vedete come certe credenze, certe superstizioni, siano difficili da sradicare nelle persone.</w:t>
      </w:r>
    </w:p>
    <w:p w:rsidR="00356EBD" w:rsidRPr="00C2026C" w:rsidRDefault="00356EBD" w:rsidP="00C2026C">
      <w:pPr>
        <w:spacing w:after="0" w:line="240" w:lineRule="auto"/>
        <w:jc w:val="both"/>
        <w:rPr>
          <w:rFonts w:ascii="Times New Roman" w:hAnsi="Times New Roman" w:cs="Times New Roman"/>
          <w:sz w:val="24"/>
          <w:szCs w:val="24"/>
        </w:rPr>
      </w:pPr>
      <w:r w:rsidRPr="00C2026C">
        <w:rPr>
          <w:rFonts w:ascii="Times New Roman" w:hAnsi="Times New Roman" w:cs="Times New Roman"/>
          <w:sz w:val="24"/>
          <w:szCs w:val="24"/>
        </w:rPr>
        <w:t>Un altro termine è:</w:t>
      </w:r>
    </w:p>
    <w:p w:rsidR="00326909" w:rsidRPr="00C2026C" w:rsidRDefault="00326909" w:rsidP="00C2026C">
      <w:pPr>
        <w:pStyle w:val="Paragrafoelenco"/>
        <w:numPr>
          <w:ilvl w:val="0"/>
          <w:numId w:val="3"/>
        </w:numPr>
        <w:spacing w:after="0" w:line="240" w:lineRule="auto"/>
        <w:ind w:left="142"/>
        <w:jc w:val="both"/>
        <w:rPr>
          <w:rFonts w:ascii="Times New Roman" w:eastAsia="Comic Sans MS" w:hAnsi="Times New Roman" w:cs="Times New Roman"/>
          <w:sz w:val="24"/>
          <w:szCs w:val="24"/>
        </w:rPr>
      </w:pPr>
      <w:r w:rsidRPr="00C2026C">
        <w:rPr>
          <w:rFonts w:ascii="Times New Roman" w:eastAsia="Comic Sans MS" w:hAnsi="Times New Roman" w:cs="Times New Roman"/>
          <w:sz w:val="24"/>
          <w:szCs w:val="24"/>
        </w:rPr>
        <w:t>“</w:t>
      </w:r>
      <w:proofErr w:type="spellStart"/>
      <w:r w:rsidRPr="00C2026C">
        <w:rPr>
          <w:rFonts w:ascii="Times New Roman" w:eastAsia="Comic Sans MS" w:hAnsi="Times New Roman" w:cs="Times New Roman"/>
          <w:sz w:val="24"/>
          <w:szCs w:val="24"/>
        </w:rPr>
        <w:t>pantokràtor</w:t>
      </w:r>
      <w:proofErr w:type="spellEnd"/>
      <w:r w:rsidRPr="00C2026C">
        <w:rPr>
          <w:rFonts w:ascii="Times New Roman" w:eastAsia="Comic Sans MS" w:hAnsi="Times New Roman" w:cs="Times New Roman"/>
          <w:sz w:val="24"/>
          <w:szCs w:val="24"/>
        </w:rPr>
        <w:t>” che non significa “onnipotente”, ma significa “Signore di tutto”. Quando Dio ha assoggettato le milizie dei cieli, ecco che è il Signore del cielo e anche della terra. Quindi il termine “</w:t>
      </w:r>
      <w:proofErr w:type="spellStart"/>
      <w:r w:rsidRPr="00C2026C">
        <w:rPr>
          <w:rFonts w:ascii="Times New Roman" w:eastAsia="Comic Sans MS" w:hAnsi="Times New Roman" w:cs="Times New Roman"/>
          <w:sz w:val="24"/>
          <w:szCs w:val="24"/>
        </w:rPr>
        <w:t>pantokrator</w:t>
      </w:r>
      <w:proofErr w:type="spellEnd"/>
      <w:r w:rsidRPr="00C2026C">
        <w:rPr>
          <w:rFonts w:ascii="Times New Roman" w:eastAsia="Comic Sans MS" w:hAnsi="Times New Roman" w:cs="Times New Roman"/>
          <w:sz w:val="24"/>
          <w:szCs w:val="24"/>
        </w:rPr>
        <w:t>”, con cui i traduttori hanno tradotto questo termine ebraico, significa che Dio è il Signore di tutto. E’ Signore della terra, ma anche del cielo. Girolamo tradusse questo termine con onnipotente.</w:t>
      </w:r>
    </w:p>
    <w:p w:rsidR="00326909" w:rsidRPr="00C2026C" w:rsidRDefault="00326909" w:rsidP="00C2026C">
      <w:pPr>
        <w:pStyle w:val="Paragrafoelenco"/>
        <w:numPr>
          <w:ilvl w:val="1"/>
          <w:numId w:val="4"/>
        </w:numPr>
        <w:tabs>
          <w:tab w:val="left" w:pos="-5954"/>
        </w:tabs>
        <w:spacing w:after="0" w:line="240" w:lineRule="auto"/>
        <w:ind w:left="142"/>
        <w:jc w:val="left"/>
        <w:rPr>
          <w:rFonts w:ascii="Times New Roman" w:eastAsia="Comic Sans MS" w:hAnsi="Times New Roman" w:cs="Times New Roman"/>
          <w:sz w:val="24"/>
          <w:szCs w:val="24"/>
        </w:rPr>
      </w:pPr>
      <w:r w:rsidRPr="00C2026C">
        <w:rPr>
          <w:rFonts w:ascii="Times New Roman" w:eastAsia="Comic Sans MS" w:hAnsi="Times New Roman" w:cs="Times New Roman"/>
          <w:sz w:val="24"/>
          <w:szCs w:val="24"/>
        </w:rPr>
        <w:t>L’altro termine ancora più oscuro è l’ebraico “</w:t>
      </w:r>
      <w:proofErr w:type="spellStart"/>
      <w:r w:rsidRPr="00C2026C">
        <w:rPr>
          <w:rFonts w:ascii="Times New Roman" w:eastAsia="Comic Sans MS" w:hAnsi="Times New Roman" w:cs="Times New Roman"/>
          <w:sz w:val="24"/>
          <w:szCs w:val="24"/>
        </w:rPr>
        <w:t>Shaddai</w:t>
      </w:r>
      <w:proofErr w:type="spellEnd"/>
      <w:r w:rsidRPr="00C2026C">
        <w:rPr>
          <w:rFonts w:ascii="Times New Roman" w:eastAsia="Comic Sans MS" w:hAnsi="Times New Roman" w:cs="Times New Roman"/>
          <w:sz w:val="24"/>
          <w:szCs w:val="24"/>
        </w:rPr>
        <w:t>”.</w:t>
      </w:r>
    </w:p>
    <w:p w:rsidR="00326909" w:rsidRPr="00C2026C" w:rsidRDefault="00326909" w:rsidP="00C2026C">
      <w:pPr>
        <w:spacing w:after="0" w:line="240" w:lineRule="auto"/>
        <w:jc w:val="both"/>
        <w:rPr>
          <w:rFonts w:ascii="Times New Roman" w:eastAsia="Comic Sans MS" w:hAnsi="Times New Roman" w:cs="Times New Roman"/>
          <w:sz w:val="24"/>
          <w:szCs w:val="24"/>
        </w:rPr>
      </w:pPr>
      <w:r w:rsidRPr="00C2026C">
        <w:rPr>
          <w:rFonts w:ascii="Times New Roman" w:eastAsia="Comic Sans MS" w:hAnsi="Times New Roman" w:cs="Times New Roman"/>
          <w:sz w:val="24"/>
          <w:szCs w:val="24"/>
        </w:rPr>
        <w:t>In ebraico “</w:t>
      </w:r>
      <w:proofErr w:type="spellStart"/>
      <w:r w:rsidRPr="00C2026C">
        <w:rPr>
          <w:rFonts w:ascii="Times New Roman" w:eastAsia="Comic Sans MS" w:hAnsi="Times New Roman" w:cs="Times New Roman"/>
          <w:sz w:val="24"/>
          <w:szCs w:val="24"/>
        </w:rPr>
        <w:t>shaddai</w:t>
      </w:r>
      <w:proofErr w:type="spellEnd"/>
      <w:r w:rsidRPr="00C2026C">
        <w:rPr>
          <w:rFonts w:ascii="Times New Roman" w:eastAsia="Comic Sans MS" w:hAnsi="Times New Roman" w:cs="Times New Roman"/>
          <w:sz w:val="24"/>
          <w:szCs w:val="24"/>
        </w:rPr>
        <w:t>” viene da una radice che significa montanaro, oppure campestre.</w:t>
      </w:r>
    </w:p>
    <w:p w:rsidR="00326909" w:rsidRPr="00C2026C" w:rsidRDefault="00326909" w:rsidP="00C2026C">
      <w:pPr>
        <w:pStyle w:val="Paragrafoelenco"/>
        <w:spacing w:after="0" w:line="240" w:lineRule="auto"/>
        <w:ind w:left="142"/>
        <w:jc w:val="both"/>
        <w:rPr>
          <w:rFonts w:ascii="Times New Roman" w:eastAsia="Comic Sans MS" w:hAnsi="Times New Roman" w:cs="Times New Roman"/>
          <w:sz w:val="24"/>
          <w:szCs w:val="24"/>
        </w:rPr>
      </w:pPr>
      <w:r w:rsidRPr="00C2026C">
        <w:rPr>
          <w:rFonts w:ascii="Times New Roman" w:eastAsia="Comic Sans MS" w:hAnsi="Times New Roman" w:cs="Times New Roman"/>
          <w:sz w:val="24"/>
          <w:szCs w:val="24"/>
        </w:rPr>
        <w:t xml:space="preserve">Era una divinità delle montagne che gli autori del testo sacro hanno eliminato attribuendo questo nome a Dio. Quindi Dio è diventato Dio </w:t>
      </w:r>
      <w:proofErr w:type="spellStart"/>
      <w:r w:rsidRPr="00C2026C">
        <w:rPr>
          <w:rFonts w:ascii="Times New Roman" w:eastAsia="Comic Sans MS" w:hAnsi="Times New Roman" w:cs="Times New Roman"/>
          <w:sz w:val="24"/>
          <w:szCs w:val="24"/>
        </w:rPr>
        <w:t>Shaddai</w:t>
      </w:r>
      <w:proofErr w:type="spellEnd"/>
      <w:r w:rsidRPr="00C2026C">
        <w:rPr>
          <w:rFonts w:ascii="Times New Roman" w:eastAsia="Comic Sans MS" w:hAnsi="Times New Roman" w:cs="Times New Roman"/>
          <w:sz w:val="24"/>
          <w:szCs w:val="24"/>
        </w:rPr>
        <w:t>, cioè il Dio anche delle montagne. Ebbene Girolamo, anche in questo caso, non sapendo come tradurre, ha tradotto con onnipotente.</w:t>
      </w:r>
    </w:p>
    <w:p w:rsidR="00326909" w:rsidRPr="00C2026C" w:rsidRDefault="00326909" w:rsidP="00C2026C">
      <w:pPr>
        <w:spacing w:after="0" w:line="240" w:lineRule="auto"/>
        <w:jc w:val="both"/>
        <w:rPr>
          <w:rFonts w:ascii="Times New Roman" w:eastAsia="Comic Sans MS" w:hAnsi="Times New Roman" w:cs="Times New Roman"/>
          <w:sz w:val="24"/>
          <w:szCs w:val="24"/>
        </w:rPr>
      </w:pPr>
      <w:r w:rsidRPr="00C2026C">
        <w:rPr>
          <w:rFonts w:ascii="Times New Roman" w:eastAsia="Comic Sans MS" w:hAnsi="Times New Roman" w:cs="Times New Roman"/>
          <w:sz w:val="24"/>
          <w:szCs w:val="24"/>
        </w:rPr>
        <w:t>L’immagine di Dio onnipotente, nasce nella Bibbia ebraica tradotta nella lingua latina, per una interpretazione inesatta o errata di</w:t>
      </w:r>
      <w:r w:rsidR="00B378C1" w:rsidRPr="00C2026C">
        <w:rPr>
          <w:rFonts w:ascii="Times New Roman" w:eastAsia="Comic Sans MS" w:hAnsi="Times New Roman" w:cs="Times New Roman"/>
          <w:sz w:val="24"/>
          <w:szCs w:val="24"/>
        </w:rPr>
        <w:t xml:space="preserve"> </w:t>
      </w:r>
      <w:bookmarkStart w:id="6" w:name="page15"/>
      <w:bookmarkEnd w:id="6"/>
      <w:r w:rsidRPr="00C2026C">
        <w:rPr>
          <w:rFonts w:ascii="Times New Roman" w:eastAsia="Comic Sans MS" w:hAnsi="Times New Roman" w:cs="Times New Roman"/>
          <w:sz w:val="24"/>
          <w:szCs w:val="24"/>
        </w:rPr>
        <w:t xml:space="preserve">Girolamo perché il concetto di onnipotenza non c‘è. C’è il concetto di signoria: il Signore è sovrano di tutto, ma </w:t>
      </w:r>
      <w:r w:rsidRPr="00C2026C">
        <w:rPr>
          <w:rFonts w:ascii="Times New Roman" w:eastAsia="Comic Sans MS" w:hAnsi="Times New Roman" w:cs="Times New Roman"/>
          <w:b/>
          <w:sz w:val="24"/>
          <w:szCs w:val="24"/>
        </w:rPr>
        <w:t>non onnipotente</w:t>
      </w:r>
      <w:r w:rsidRPr="00C2026C">
        <w:rPr>
          <w:rFonts w:ascii="Times New Roman" w:eastAsia="Comic Sans MS" w:hAnsi="Times New Roman" w:cs="Times New Roman"/>
          <w:sz w:val="24"/>
          <w:szCs w:val="24"/>
        </w:rPr>
        <w:t>.</w:t>
      </w:r>
      <w:r w:rsidR="00B97422" w:rsidRPr="00C2026C">
        <w:rPr>
          <w:rFonts w:ascii="Times New Roman" w:eastAsia="Comic Sans MS" w:hAnsi="Times New Roman" w:cs="Times New Roman"/>
          <w:sz w:val="24"/>
          <w:szCs w:val="24"/>
        </w:rPr>
        <w:t xml:space="preserve"> O almeno non onnipotente nel senso in cui lo intendiamo noi.</w:t>
      </w:r>
    </w:p>
    <w:p w:rsidR="00B97422" w:rsidRPr="00C2026C" w:rsidRDefault="002434CD" w:rsidP="00C2026C">
      <w:pPr>
        <w:spacing w:after="0" w:line="240" w:lineRule="auto"/>
        <w:jc w:val="both"/>
        <w:rPr>
          <w:rFonts w:ascii="Times New Roman" w:eastAsia="Comic Sans MS" w:hAnsi="Times New Roman" w:cs="Times New Roman"/>
          <w:sz w:val="24"/>
          <w:szCs w:val="24"/>
        </w:rPr>
      </w:pPr>
      <w:r w:rsidRPr="00C2026C">
        <w:rPr>
          <w:rFonts w:ascii="Times New Roman" w:eastAsia="Comic Sans MS" w:hAnsi="Times New Roman" w:cs="Times New Roman"/>
          <w:sz w:val="24"/>
          <w:szCs w:val="24"/>
        </w:rPr>
        <w:t>Perché</w:t>
      </w:r>
      <w:r w:rsidR="00B97422" w:rsidRPr="00C2026C">
        <w:rPr>
          <w:rFonts w:ascii="Times New Roman" w:eastAsia="Comic Sans MS" w:hAnsi="Times New Roman" w:cs="Times New Roman"/>
          <w:sz w:val="24"/>
          <w:szCs w:val="24"/>
        </w:rPr>
        <w:t xml:space="preserve"> possiamo dire </w:t>
      </w:r>
      <w:r w:rsidR="00E2417E" w:rsidRPr="00C2026C">
        <w:rPr>
          <w:rFonts w:ascii="Times New Roman" w:eastAsia="Comic Sans MS" w:hAnsi="Times New Roman" w:cs="Times New Roman"/>
          <w:sz w:val="24"/>
          <w:szCs w:val="24"/>
        </w:rPr>
        <w:t xml:space="preserve">che </w:t>
      </w:r>
      <w:r w:rsidR="00B97422" w:rsidRPr="00C2026C">
        <w:rPr>
          <w:rFonts w:ascii="Times New Roman" w:eastAsia="Comic Sans MS" w:hAnsi="Times New Roman" w:cs="Times New Roman"/>
          <w:sz w:val="24"/>
          <w:szCs w:val="24"/>
        </w:rPr>
        <w:t xml:space="preserve">Dio può tutto, </w:t>
      </w:r>
      <w:r w:rsidR="00E2417E" w:rsidRPr="00C2026C">
        <w:rPr>
          <w:rFonts w:ascii="Times New Roman" w:eastAsia="Comic Sans MS" w:hAnsi="Times New Roman" w:cs="Times New Roman"/>
          <w:sz w:val="24"/>
          <w:szCs w:val="24"/>
        </w:rPr>
        <w:t>ma solo in quello che è Dio Amore, e può tutto soltanto nell'Amore.</w:t>
      </w:r>
    </w:p>
    <w:p w:rsidR="00326909" w:rsidRPr="00C2026C" w:rsidRDefault="00326909" w:rsidP="00C2026C">
      <w:pPr>
        <w:spacing w:after="0" w:line="240" w:lineRule="auto"/>
        <w:jc w:val="both"/>
        <w:rPr>
          <w:rFonts w:ascii="Times New Roman" w:eastAsia="Comic Sans MS" w:hAnsi="Times New Roman" w:cs="Times New Roman"/>
          <w:sz w:val="24"/>
          <w:szCs w:val="24"/>
        </w:rPr>
      </w:pPr>
      <w:r w:rsidRPr="00C2026C">
        <w:rPr>
          <w:rFonts w:ascii="Times New Roman" w:eastAsia="Comic Sans MS" w:hAnsi="Times New Roman" w:cs="Times New Roman"/>
          <w:sz w:val="24"/>
          <w:szCs w:val="24"/>
        </w:rPr>
        <w:t>In una religiosità primitiva, l’uomo tendeva a proiettare nella figura della divinità le sue paure, i suoi timori, i suoi desideri di potenza e le sue frustrazioni, per cui l’immagine che si aveva di Dio nel mondo ebraico, con tutta questa contaminazione di culti pagani, era di un Dio che puniva severamente le persone, era di un Dio che chiedeva sacrifici.</w:t>
      </w:r>
    </w:p>
    <w:p w:rsidR="00180466" w:rsidRPr="00C2026C" w:rsidRDefault="00180466" w:rsidP="00C2026C">
      <w:pPr>
        <w:spacing w:after="0" w:line="240" w:lineRule="auto"/>
        <w:jc w:val="both"/>
        <w:rPr>
          <w:rFonts w:ascii="Times New Roman" w:eastAsia="Comic Sans MS" w:hAnsi="Times New Roman" w:cs="Times New Roman"/>
          <w:sz w:val="24"/>
          <w:szCs w:val="24"/>
        </w:rPr>
      </w:pPr>
      <w:bookmarkStart w:id="7" w:name="page16"/>
      <w:bookmarkStart w:id="8" w:name="page17"/>
      <w:bookmarkEnd w:id="7"/>
      <w:bookmarkEnd w:id="8"/>
      <w:r w:rsidRPr="00C2026C">
        <w:rPr>
          <w:rFonts w:ascii="Times New Roman" w:eastAsia="Comic Sans MS" w:hAnsi="Times New Roman" w:cs="Times New Roman"/>
          <w:sz w:val="24"/>
          <w:szCs w:val="24"/>
        </w:rPr>
        <w:t>Per conoscere il Dio che ci presenta Gesù, il Dio impotente, dobbiamo partire da una affermazione categorica che troviamo nel Vangelo di Giovanni, nel suo prologo, cioè la parte iniziale del suo</w:t>
      </w:r>
      <w:bookmarkStart w:id="9" w:name="page36"/>
      <w:bookmarkEnd w:id="9"/>
      <w:r w:rsidRPr="00C2026C">
        <w:rPr>
          <w:rFonts w:ascii="Times New Roman" w:eastAsia="Comic Sans MS" w:hAnsi="Times New Roman" w:cs="Times New Roman"/>
          <w:sz w:val="24"/>
          <w:szCs w:val="24"/>
        </w:rPr>
        <w:t xml:space="preserve"> Vangelo. Giovanni, smentendo la tradizione dell’Antico Testamento, dichiara, in aperta polemica con la cultura e con la mentalità giudaica del suo tempo: “Dio nessuno l’ha mai visto” (</w:t>
      </w:r>
      <w:proofErr w:type="spellStart"/>
      <w:r w:rsidRPr="00C2026C">
        <w:rPr>
          <w:rFonts w:ascii="Times New Roman" w:eastAsia="Comic Sans MS" w:hAnsi="Times New Roman" w:cs="Times New Roman"/>
          <w:sz w:val="24"/>
          <w:szCs w:val="24"/>
        </w:rPr>
        <w:t>Gv</w:t>
      </w:r>
      <w:proofErr w:type="spellEnd"/>
      <w:r w:rsidRPr="00C2026C">
        <w:rPr>
          <w:rFonts w:ascii="Times New Roman" w:eastAsia="Comic Sans MS" w:hAnsi="Times New Roman" w:cs="Times New Roman"/>
          <w:sz w:val="24"/>
          <w:szCs w:val="24"/>
        </w:rPr>
        <w:t xml:space="preserve"> 1,18).</w:t>
      </w:r>
    </w:p>
    <w:p w:rsidR="00180466" w:rsidRPr="00C2026C" w:rsidRDefault="00180466" w:rsidP="00C2026C">
      <w:pPr>
        <w:spacing w:after="0" w:line="240" w:lineRule="auto"/>
        <w:jc w:val="both"/>
        <w:rPr>
          <w:rFonts w:ascii="Times New Roman" w:eastAsia="Comic Sans MS" w:hAnsi="Times New Roman" w:cs="Times New Roman"/>
          <w:sz w:val="24"/>
          <w:szCs w:val="24"/>
        </w:rPr>
      </w:pPr>
      <w:r w:rsidRPr="00C2026C">
        <w:rPr>
          <w:rFonts w:ascii="Times New Roman" w:eastAsia="Comic Sans MS" w:hAnsi="Times New Roman" w:cs="Times New Roman"/>
          <w:sz w:val="24"/>
          <w:szCs w:val="24"/>
        </w:rPr>
        <w:t xml:space="preserve">l’unico che  ne ha fatto un’esperienza piena, totale e che ce lo ha rivelato, è </w:t>
      </w:r>
      <w:r w:rsidR="00CD4370" w:rsidRPr="00C2026C">
        <w:rPr>
          <w:rFonts w:ascii="Times New Roman" w:eastAsia="Comic Sans MS" w:hAnsi="Times New Roman" w:cs="Times New Roman"/>
          <w:sz w:val="24"/>
          <w:szCs w:val="24"/>
        </w:rPr>
        <w:t>Gesù, che inizia a chiamare Dio, come sta scritto nel vangelo, "Padre".</w:t>
      </w:r>
    </w:p>
    <w:p w:rsidR="00180466" w:rsidRPr="00C2026C" w:rsidRDefault="00180466" w:rsidP="00C2026C">
      <w:pPr>
        <w:spacing w:after="0" w:line="240" w:lineRule="auto"/>
        <w:jc w:val="both"/>
        <w:rPr>
          <w:rFonts w:ascii="Times New Roman" w:eastAsia="Comic Sans MS" w:hAnsi="Times New Roman" w:cs="Times New Roman"/>
          <w:sz w:val="24"/>
          <w:szCs w:val="24"/>
        </w:rPr>
      </w:pPr>
      <w:r w:rsidRPr="00C2026C">
        <w:rPr>
          <w:rFonts w:ascii="Times New Roman" w:eastAsia="Comic Sans MS" w:hAnsi="Times New Roman" w:cs="Times New Roman"/>
          <w:sz w:val="24"/>
          <w:szCs w:val="24"/>
        </w:rPr>
        <w:t>Chiamando Dio Padre, con questa definizione, l’evangelista supera la teologia dell’Antico Testamento secondo la quale l’uomo era creato a immagine e somiglianza di Dio. Con Gesù, veniamo a sapere che l’uomo non è creato a immagine e somiglianza di Dio, ma è generato dal Padre. Dio crea qualcosa di esterno a lui, genera qualcosa di intimo</w:t>
      </w:r>
      <w:r w:rsidR="00CD4370" w:rsidRPr="00C2026C">
        <w:rPr>
          <w:rFonts w:ascii="Times New Roman" w:eastAsia="Comic Sans MS" w:hAnsi="Times New Roman" w:cs="Times New Roman"/>
          <w:sz w:val="24"/>
          <w:szCs w:val="24"/>
        </w:rPr>
        <w:t>, quindi l'uomo è generato dal Padre come figlio.</w:t>
      </w:r>
    </w:p>
    <w:p w:rsidR="00180466" w:rsidRPr="00C2026C" w:rsidRDefault="00180466" w:rsidP="00C2026C">
      <w:pPr>
        <w:spacing w:after="0" w:line="240" w:lineRule="auto"/>
        <w:jc w:val="both"/>
        <w:rPr>
          <w:rFonts w:ascii="Times New Roman" w:eastAsia="Comic Sans MS" w:hAnsi="Times New Roman" w:cs="Times New Roman"/>
          <w:sz w:val="24"/>
          <w:szCs w:val="24"/>
        </w:rPr>
      </w:pPr>
      <w:r w:rsidRPr="00C2026C">
        <w:rPr>
          <w:rFonts w:ascii="Times New Roman" w:eastAsia="Comic Sans MS" w:hAnsi="Times New Roman" w:cs="Times New Roman"/>
          <w:sz w:val="24"/>
          <w:szCs w:val="24"/>
        </w:rPr>
        <w:t xml:space="preserve"> Ma questa figliolanza non può essere imposta, è una proposta. Figli di Dio non si nasce, ma si diventa. </w:t>
      </w:r>
      <w:r w:rsidR="00CD4370" w:rsidRPr="00C2026C">
        <w:rPr>
          <w:rFonts w:ascii="Times New Roman" w:eastAsia="Comic Sans MS" w:hAnsi="Times New Roman" w:cs="Times New Roman"/>
          <w:sz w:val="24"/>
          <w:szCs w:val="24"/>
        </w:rPr>
        <w:t xml:space="preserve">É vero che </w:t>
      </w:r>
      <w:r w:rsidRPr="00C2026C">
        <w:rPr>
          <w:rFonts w:ascii="Times New Roman" w:eastAsia="Comic Sans MS" w:hAnsi="Times New Roman" w:cs="Times New Roman"/>
          <w:sz w:val="24"/>
          <w:szCs w:val="24"/>
        </w:rPr>
        <w:t xml:space="preserve">nella espressione popolare comunemente si dice che siamo tutti figli di Dio. </w:t>
      </w:r>
      <w:r w:rsidR="00CD4370" w:rsidRPr="00C2026C">
        <w:rPr>
          <w:rFonts w:ascii="Times New Roman" w:eastAsia="Comic Sans MS" w:hAnsi="Times New Roman" w:cs="Times New Roman"/>
          <w:sz w:val="24"/>
          <w:szCs w:val="24"/>
        </w:rPr>
        <w:t>Ma questo n</w:t>
      </w:r>
      <w:r w:rsidRPr="00C2026C">
        <w:rPr>
          <w:rFonts w:ascii="Times New Roman" w:eastAsia="Comic Sans MS" w:hAnsi="Times New Roman" w:cs="Times New Roman"/>
          <w:sz w:val="24"/>
          <w:szCs w:val="24"/>
        </w:rPr>
        <w:t>on è vero. Figli di Dio non lo si è per nascita, ma per una scelta. E qual è questa scelta? L’accoglienza nell</w:t>
      </w:r>
      <w:r w:rsidR="00CD4370" w:rsidRPr="00C2026C">
        <w:rPr>
          <w:rFonts w:ascii="Times New Roman" w:eastAsia="Comic Sans MS" w:hAnsi="Times New Roman" w:cs="Times New Roman"/>
          <w:sz w:val="24"/>
          <w:szCs w:val="24"/>
        </w:rPr>
        <w:t xml:space="preserve">a propria </w:t>
      </w:r>
      <w:r w:rsidRPr="00C2026C">
        <w:rPr>
          <w:rFonts w:ascii="Times New Roman" w:eastAsia="Comic Sans MS" w:hAnsi="Times New Roman" w:cs="Times New Roman"/>
          <w:sz w:val="24"/>
          <w:szCs w:val="24"/>
        </w:rPr>
        <w:t>esistenza di Gesù, la sua figura e il suo messaggio. Questo è il progetto di Dio sull’umanità.</w:t>
      </w:r>
    </w:p>
    <w:p w:rsidR="00180466" w:rsidRPr="00C2026C" w:rsidRDefault="00180466" w:rsidP="00C2026C">
      <w:pPr>
        <w:spacing w:after="0" w:line="240" w:lineRule="auto"/>
        <w:jc w:val="both"/>
        <w:rPr>
          <w:rFonts w:ascii="Times New Roman" w:eastAsia="Comic Sans MS" w:hAnsi="Times New Roman" w:cs="Times New Roman"/>
          <w:sz w:val="24"/>
          <w:szCs w:val="24"/>
        </w:rPr>
      </w:pPr>
      <w:bookmarkStart w:id="10" w:name="page38"/>
      <w:bookmarkEnd w:id="10"/>
      <w:r w:rsidRPr="00C2026C">
        <w:rPr>
          <w:rFonts w:ascii="Times New Roman" w:eastAsia="Comic Sans MS" w:hAnsi="Times New Roman" w:cs="Times New Roman"/>
          <w:sz w:val="24"/>
          <w:szCs w:val="24"/>
        </w:rPr>
        <w:t>Giovanni si distacca da tutta la teologia pessimista della religione giudaica, non per una polemica verso il giudaismo, ma per distanziarsi dalla religione. Tutte le religioni sono pessimiste nei confronti dell’uomo. In tutte le religioni, Dio è disgustato del comportamento dell’uomo e Dio annunzia minacce, castighi, più o meno temporanei o eterni.</w:t>
      </w:r>
    </w:p>
    <w:p w:rsidR="00180466" w:rsidRPr="00C2026C" w:rsidRDefault="00180466" w:rsidP="00C2026C">
      <w:pPr>
        <w:spacing w:after="0" w:line="240" w:lineRule="auto"/>
        <w:jc w:val="both"/>
        <w:rPr>
          <w:rFonts w:ascii="Times New Roman" w:eastAsia="Comic Sans MS" w:hAnsi="Times New Roman" w:cs="Times New Roman"/>
          <w:sz w:val="24"/>
          <w:szCs w:val="24"/>
        </w:rPr>
      </w:pPr>
      <w:r w:rsidRPr="00C2026C">
        <w:rPr>
          <w:rFonts w:ascii="Times New Roman" w:eastAsia="Comic Sans MS" w:hAnsi="Times New Roman" w:cs="Times New Roman"/>
          <w:sz w:val="24"/>
          <w:szCs w:val="24"/>
        </w:rPr>
        <w:t>Le prime battute del vangelo di Giovanni si aprono con una immagine stupenda. Un Dio talmente innamorato dell’umanità, talmente entusiasta della creazione che dice: è troppo poco questa vita che c’hanno, io li voglio innalzare e dare loro la mia dignità divina.</w:t>
      </w:r>
    </w:p>
    <w:p w:rsidR="002619CB" w:rsidRPr="00C2026C" w:rsidRDefault="00180466" w:rsidP="00C2026C">
      <w:pPr>
        <w:spacing w:after="0" w:line="240" w:lineRule="auto"/>
        <w:jc w:val="both"/>
        <w:rPr>
          <w:rFonts w:ascii="Times New Roman" w:eastAsia="Comic Sans MS" w:hAnsi="Times New Roman" w:cs="Times New Roman"/>
          <w:sz w:val="24"/>
          <w:szCs w:val="24"/>
        </w:rPr>
      </w:pPr>
      <w:r w:rsidRPr="00C2026C">
        <w:rPr>
          <w:rFonts w:ascii="Times New Roman" w:eastAsia="Comic Sans MS" w:hAnsi="Times New Roman" w:cs="Times New Roman"/>
          <w:sz w:val="24"/>
          <w:szCs w:val="24"/>
        </w:rPr>
        <w:t xml:space="preserve">Il progetto di Dio sull’umanità, la sua volontà </w:t>
      </w:r>
      <w:r w:rsidR="002619CB" w:rsidRPr="00C2026C">
        <w:rPr>
          <w:rFonts w:ascii="Times New Roman" w:eastAsia="Comic Sans MS" w:hAnsi="Times New Roman" w:cs="Times New Roman"/>
          <w:sz w:val="24"/>
          <w:szCs w:val="24"/>
        </w:rPr>
        <w:t>e</w:t>
      </w:r>
      <w:r w:rsidRPr="00C2026C">
        <w:rPr>
          <w:rFonts w:ascii="Times New Roman" w:eastAsia="Comic Sans MS" w:hAnsi="Times New Roman" w:cs="Times New Roman"/>
          <w:sz w:val="24"/>
          <w:szCs w:val="24"/>
        </w:rPr>
        <w:t xml:space="preserve"> non esistono altre volontà</w:t>
      </w:r>
      <w:r w:rsidR="002619CB" w:rsidRPr="00C2026C">
        <w:rPr>
          <w:rFonts w:ascii="Times New Roman" w:eastAsia="Comic Sans MS" w:hAnsi="Times New Roman" w:cs="Times New Roman"/>
          <w:sz w:val="24"/>
          <w:szCs w:val="24"/>
        </w:rPr>
        <w:t xml:space="preserve"> </w:t>
      </w:r>
      <w:r w:rsidRPr="00C2026C">
        <w:rPr>
          <w:rFonts w:ascii="Times New Roman" w:eastAsia="Comic Sans MS" w:hAnsi="Times New Roman" w:cs="Times New Roman"/>
          <w:sz w:val="24"/>
          <w:szCs w:val="24"/>
        </w:rPr>
        <w:t xml:space="preserve"> è che ogni uomo diventi suo figlio, attraverso la pratica di un amore simile al suo. Questa è la volontà di Dio.</w:t>
      </w:r>
    </w:p>
    <w:p w:rsidR="002619CB" w:rsidRPr="00C2026C" w:rsidRDefault="00E64693" w:rsidP="00C2026C">
      <w:pPr>
        <w:spacing w:after="0" w:line="240" w:lineRule="auto"/>
        <w:jc w:val="both"/>
        <w:rPr>
          <w:rFonts w:ascii="Times New Roman" w:eastAsia="Comic Sans MS" w:hAnsi="Times New Roman" w:cs="Times New Roman"/>
          <w:b/>
          <w:sz w:val="24"/>
          <w:szCs w:val="24"/>
        </w:rPr>
      </w:pPr>
      <w:r w:rsidRPr="00C2026C">
        <w:rPr>
          <w:rFonts w:ascii="Times New Roman" w:hAnsi="Times New Roman" w:cs="Times New Roman"/>
          <w:b/>
          <w:sz w:val="24"/>
          <w:szCs w:val="24"/>
        </w:rPr>
        <w:t>Questo è  "L'annuncio della nuova realtà".</w:t>
      </w:r>
    </w:p>
    <w:p w:rsidR="002619CB" w:rsidRDefault="000D3498" w:rsidP="00C2026C">
      <w:pPr>
        <w:spacing w:after="0" w:line="240" w:lineRule="auto"/>
        <w:jc w:val="both"/>
        <w:rPr>
          <w:rFonts w:ascii="Times New Roman" w:eastAsia="Comic Sans MS" w:hAnsi="Times New Roman" w:cs="Times New Roman"/>
          <w:sz w:val="24"/>
          <w:szCs w:val="24"/>
        </w:rPr>
      </w:pPr>
      <w:r w:rsidRPr="00C2026C">
        <w:rPr>
          <w:rFonts w:ascii="Times New Roman" w:eastAsia="Comic Sans MS" w:hAnsi="Times New Roman" w:cs="Times New Roman"/>
          <w:sz w:val="24"/>
          <w:szCs w:val="24"/>
        </w:rPr>
        <w:t>Grazie per l'attenzione.</w:t>
      </w:r>
    </w:p>
    <w:p w:rsidR="004E7BD6" w:rsidRDefault="004E7BD6" w:rsidP="00C2026C">
      <w:pPr>
        <w:spacing w:after="0" w:line="240" w:lineRule="auto"/>
        <w:jc w:val="both"/>
        <w:rPr>
          <w:rFonts w:ascii="Times New Roman" w:eastAsia="Comic Sans MS" w:hAnsi="Times New Roman" w:cs="Times New Roman"/>
          <w:sz w:val="24"/>
          <w:szCs w:val="24"/>
        </w:rPr>
      </w:pPr>
    </w:p>
    <w:p w:rsidR="004E7BD6" w:rsidRDefault="00B60B01" w:rsidP="004E7BD6">
      <w:pPr>
        <w:pStyle w:val="NormaleWeb"/>
        <w:shd w:val="clear" w:color="auto" w:fill="FFFFFF"/>
        <w:spacing w:before="0" w:beforeAutospacing="0" w:after="0" w:afterAutospacing="0"/>
        <w:jc w:val="both"/>
        <w:rPr>
          <w:b/>
        </w:rPr>
      </w:pPr>
      <w:r>
        <w:rPr>
          <w:b/>
        </w:rPr>
        <w:t xml:space="preserve">A cura </w:t>
      </w:r>
      <w:r w:rsidR="004E7BD6">
        <w:rPr>
          <w:b/>
        </w:rPr>
        <w:t xml:space="preserve">Rosalba e Salvatore </w:t>
      </w:r>
      <w:proofErr w:type="spellStart"/>
      <w:r w:rsidR="004E7BD6">
        <w:rPr>
          <w:b/>
        </w:rPr>
        <w:t>Cacioppo</w:t>
      </w:r>
      <w:proofErr w:type="spellEnd"/>
    </w:p>
    <w:p w:rsidR="004E7BD6" w:rsidRPr="00C2026C" w:rsidRDefault="004E7BD6" w:rsidP="00C2026C">
      <w:pPr>
        <w:spacing w:after="0" w:line="240" w:lineRule="auto"/>
        <w:jc w:val="both"/>
        <w:rPr>
          <w:rFonts w:ascii="Times New Roman" w:eastAsia="Comic Sans MS" w:hAnsi="Times New Roman" w:cs="Times New Roman"/>
          <w:sz w:val="24"/>
          <w:szCs w:val="24"/>
        </w:rPr>
      </w:pPr>
    </w:p>
    <w:p w:rsidR="00E77387" w:rsidRPr="00C2026C" w:rsidRDefault="00E77387" w:rsidP="005C38AD">
      <w:pPr>
        <w:spacing w:after="0" w:line="380" w:lineRule="exact"/>
        <w:rPr>
          <w:rFonts w:ascii="Times New Roman" w:hAnsi="Times New Roman" w:cs="Times New Roman"/>
          <w:sz w:val="24"/>
          <w:szCs w:val="24"/>
        </w:rPr>
      </w:pPr>
      <w:bookmarkStart w:id="11" w:name="page41"/>
      <w:bookmarkEnd w:id="11"/>
    </w:p>
    <w:sectPr w:rsidR="00E77387" w:rsidRPr="00C2026C" w:rsidSect="00096028">
      <w:footerReference w:type="default" r:id="rId9"/>
      <w:pgSz w:w="11906" w:h="16838"/>
      <w:pgMar w:top="851" w:right="567"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FE8" w:rsidRDefault="002D5FE8" w:rsidP="00715988">
      <w:pPr>
        <w:spacing w:after="0" w:line="240" w:lineRule="auto"/>
      </w:pPr>
      <w:r>
        <w:separator/>
      </w:r>
    </w:p>
  </w:endnote>
  <w:endnote w:type="continuationSeparator" w:id="0">
    <w:p w:rsidR="002D5FE8" w:rsidRDefault="002D5FE8" w:rsidP="00715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F6" w:rsidRDefault="00F23FB3">
    <w:pPr>
      <w:pStyle w:val="Pidipagina"/>
      <w:jc w:val="right"/>
    </w:pPr>
    <w:fldSimple w:instr=" PAGE   \* MERGEFORMAT ">
      <w:r w:rsidR="00B60B01">
        <w:rPr>
          <w:noProof/>
        </w:rPr>
        <w:t>4</w:t>
      </w:r>
    </w:fldSimple>
  </w:p>
  <w:p w:rsidR="00C70CF6" w:rsidRDefault="00C70CF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FE8" w:rsidRDefault="002D5FE8" w:rsidP="00715988">
      <w:pPr>
        <w:spacing w:after="0" w:line="240" w:lineRule="auto"/>
      </w:pPr>
      <w:r>
        <w:separator/>
      </w:r>
    </w:p>
  </w:footnote>
  <w:footnote w:type="continuationSeparator" w:id="0">
    <w:p w:rsidR="002D5FE8" w:rsidRDefault="002D5FE8" w:rsidP="007159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36E400AE"/>
    <w:multiLevelType w:val="hybridMultilevel"/>
    <w:tmpl w:val="950691AC"/>
    <w:lvl w:ilvl="0" w:tplc="0410000B">
      <w:start w:val="1"/>
      <w:numFmt w:val="bullet"/>
      <w:lvlText w:val=""/>
      <w:lvlJc w:val="left"/>
      <w:pPr>
        <w:ind w:left="720" w:hanging="360"/>
      </w:pPr>
      <w:rPr>
        <w:rFonts w:ascii="Wingdings" w:hAnsi="Wingdings" w:hint="default"/>
      </w:rPr>
    </w:lvl>
    <w:lvl w:ilvl="1" w:tplc="049896D8">
      <w:numFmt w:val="bullet"/>
      <w:lvlText w:val="•"/>
      <w:lvlJc w:val="left"/>
      <w:pPr>
        <w:ind w:left="1440" w:hanging="360"/>
      </w:pPr>
      <w:rPr>
        <w:rFonts w:ascii="Arial" w:eastAsia="Arial" w:hAnsi="Arial" w:cs="Arial" w:hint="default"/>
        <w:sz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F934AE3"/>
    <w:multiLevelType w:val="hybridMultilevel"/>
    <w:tmpl w:val="72A0DE72"/>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sz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9"/>
  </w:num>
  <w:num w:numId="5">
    <w:abstractNumId w:val="0"/>
  </w:num>
  <w:num w:numId="6">
    <w:abstractNumId w:val="1"/>
  </w:num>
  <w:num w:numId="7">
    <w:abstractNumId w:val="4"/>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C5D70"/>
    <w:rsid w:val="00003469"/>
    <w:rsid w:val="00006DC2"/>
    <w:rsid w:val="0005460A"/>
    <w:rsid w:val="00062D68"/>
    <w:rsid w:val="00096028"/>
    <w:rsid w:val="000D3498"/>
    <w:rsid w:val="000E788D"/>
    <w:rsid w:val="001134AE"/>
    <w:rsid w:val="001134BE"/>
    <w:rsid w:val="001175D0"/>
    <w:rsid w:val="00123B37"/>
    <w:rsid w:val="00180466"/>
    <w:rsid w:val="001A1C81"/>
    <w:rsid w:val="001B2017"/>
    <w:rsid w:val="001B7B67"/>
    <w:rsid w:val="001E1EA6"/>
    <w:rsid w:val="002434CD"/>
    <w:rsid w:val="002619CB"/>
    <w:rsid w:val="002D5FE8"/>
    <w:rsid w:val="002E6260"/>
    <w:rsid w:val="00326909"/>
    <w:rsid w:val="00344761"/>
    <w:rsid w:val="003472E5"/>
    <w:rsid w:val="00356EBD"/>
    <w:rsid w:val="00370BAB"/>
    <w:rsid w:val="0037783B"/>
    <w:rsid w:val="003B651D"/>
    <w:rsid w:val="003C6D62"/>
    <w:rsid w:val="003F12EC"/>
    <w:rsid w:val="00494E7B"/>
    <w:rsid w:val="004A0110"/>
    <w:rsid w:val="004C551D"/>
    <w:rsid w:val="004E39C0"/>
    <w:rsid w:val="004E7BD6"/>
    <w:rsid w:val="005008FE"/>
    <w:rsid w:val="00513D88"/>
    <w:rsid w:val="00523A51"/>
    <w:rsid w:val="00533C0C"/>
    <w:rsid w:val="00550A2F"/>
    <w:rsid w:val="00556CC3"/>
    <w:rsid w:val="00565E7D"/>
    <w:rsid w:val="005840FA"/>
    <w:rsid w:val="005A32D1"/>
    <w:rsid w:val="005A7CAC"/>
    <w:rsid w:val="005B0B79"/>
    <w:rsid w:val="005C38AD"/>
    <w:rsid w:val="005C4E0A"/>
    <w:rsid w:val="005F5009"/>
    <w:rsid w:val="006014CF"/>
    <w:rsid w:val="00637B17"/>
    <w:rsid w:val="00652D93"/>
    <w:rsid w:val="006670D8"/>
    <w:rsid w:val="00673275"/>
    <w:rsid w:val="006C7F5A"/>
    <w:rsid w:val="00704AB5"/>
    <w:rsid w:val="00715988"/>
    <w:rsid w:val="007A45C6"/>
    <w:rsid w:val="007A7D6F"/>
    <w:rsid w:val="007B3D41"/>
    <w:rsid w:val="007C1DB3"/>
    <w:rsid w:val="007D4284"/>
    <w:rsid w:val="008736EB"/>
    <w:rsid w:val="009A2C96"/>
    <w:rsid w:val="009C5D70"/>
    <w:rsid w:val="009D482C"/>
    <w:rsid w:val="009E423F"/>
    <w:rsid w:val="00A43DA0"/>
    <w:rsid w:val="00A55F75"/>
    <w:rsid w:val="00A729E1"/>
    <w:rsid w:val="00A760BC"/>
    <w:rsid w:val="00AB1571"/>
    <w:rsid w:val="00AC776C"/>
    <w:rsid w:val="00B12D34"/>
    <w:rsid w:val="00B3336E"/>
    <w:rsid w:val="00B34EB0"/>
    <w:rsid w:val="00B378C1"/>
    <w:rsid w:val="00B60B01"/>
    <w:rsid w:val="00B72B7B"/>
    <w:rsid w:val="00B775DC"/>
    <w:rsid w:val="00B97422"/>
    <w:rsid w:val="00BB38B3"/>
    <w:rsid w:val="00BC5700"/>
    <w:rsid w:val="00BF6BBE"/>
    <w:rsid w:val="00C2026C"/>
    <w:rsid w:val="00C70CF6"/>
    <w:rsid w:val="00C84D03"/>
    <w:rsid w:val="00CD4370"/>
    <w:rsid w:val="00CE02F5"/>
    <w:rsid w:val="00CE3B21"/>
    <w:rsid w:val="00CF1435"/>
    <w:rsid w:val="00D40BCB"/>
    <w:rsid w:val="00D717B1"/>
    <w:rsid w:val="00DC1179"/>
    <w:rsid w:val="00E0311C"/>
    <w:rsid w:val="00E2417E"/>
    <w:rsid w:val="00E41EB6"/>
    <w:rsid w:val="00E53C5E"/>
    <w:rsid w:val="00E64693"/>
    <w:rsid w:val="00E77387"/>
    <w:rsid w:val="00E96CDF"/>
    <w:rsid w:val="00EA3C48"/>
    <w:rsid w:val="00EB11A4"/>
    <w:rsid w:val="00EB3FDA"/>
    <w:rsid w:val="00EE5EAE"/>
    <w:rsid w:val="00F07062"/>
    <w:rsid w:val="00F23FB3"/>
    <w:rsid w:val="00F62339"/>
    <w:rsid w:val="00F937F2"/>
    <w:rsid w:val="00F953E7"/>
    <w:rsid w:val="00F95E41"/>
    <w:rsid w:val="00FA60B8"/>
    <w:rsid w:val="00FC68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435"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7CAC"/>
  </w:style>
  <w:style w:type="paragraph" w:styleId="Titolo2">
    <w:name w:val="heading 2"/>
    <w:basedOn w:val="Normale"/>
    <w:link w:val="Titolo2Carattere"/>
    <w:uiPriority w:val="9"/>
    <w:qFormat/>
    <w:rsid w:val="00344761"/>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77387"/>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77387"/>
  </w:style>
  <w:style w:type="paragraph" w:customStyle="1" w:styleId="rientrato">
    <w:name w:val="rientrato"/>
    <w:basedOn w:val="Normale"/>
    <w:rsid w:val="00E77387"/>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773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7387"/>
    <w:rPr>
      <w:rFonts w:ascii="Tahoma" w:hAnsi="Tahoma" w:cs="Tahoma"/>
      <w:sz w:val="16"/>
      <w:szCs w:val="16"/>
    </w:rPr>
  </w:style>
  <w:style w:type="paragraph" w:styleId="Paragrafoelenco">
    <w:name w:val="List Paragraph"/>
    <w:basedOn w:val="Normale"/>
    <w:uiPriority w:val="34"/>
    <w:qFormat/>
    <w:rsid w:val="005C4E0A"/>
    <w:pPr>
      <w:ind w:left="720"/>
      <w:contextualSpacing/>
    </w:pPr>
  </w:style>
  <w:style w:type="paragraph" w:styleId="Intestazione">
    <w:name w:val="header"/>
    <w:basedOn w:val="Normale"/>
    <w:link w:val="IntestazioneCarattere"/>
    <w:uiPriority w:val="99"/>
    <w:semiHidden/>
    <w:unhideWhenUsed/>
    <w:rsid w:val="007159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15988"/>
  </w:style>
  <w:style w:type="paragraph" w:styleId="Pidipagina">
    <w:name w:val="footer"/>
    <w:basedOn w:val="Normale"/>
    <w:link w:val="PidipaginaCarattere"/>
    <w:uiPriority w:val="99"/>
    <w:unhideWhenUsed/>
    <w:rsid w:val="007159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5988"/>
  </w:style>
  <w:style w:type="character" w:customStyle="1" w:styleId="Titolo2Carattere">
    <w:name w:val="Titolo 2 Carattere"/>
    <w:basedOn w:val="Carpredefinitoparagrafo"/>
    <w:link w:val="Titolo2"/>
    <w:uiPriority w:val="9"/>
    <w:rsid w:val="00344761"/>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344761"/>
    <w:rPr>
      <w:b/>
      <w:bCs/>
    </w:rPr>
  </w:style>
</w:styles>
</file>

<file path=word/webSettings.xml><?xml version="1.0" encoding="utf-8"?>
<w:webSettings xmlns:r="http://schemas.openxmlformats.org/officeDocument/2006/relationships" xmlns:w="http://schemas.openxmlformats.org/wordprocessingml/2006/main">
  <w:divs>
    <w:div w:id="7754567">
      <w:bodyDiv w:val="1"/>
      <w:marLeft w:val="0"/>
      <w:marRight w:val="0"/>
      <w:marTop w:val="0"/>
      <w:marBottom w:val="0"/>
      <w:divBdr>
        <w:top w:val="none" w:sz="0" w:space="0" w:color="auto"/>
        <w:left w:val="none" w:sz="0" w:space="0" w:color="auto"/>
        <w:bottom w:val="none" w:sz="0" w:space="0" w:color="auto"/>
        <w:right w:val="none" w:sz="0" w:space="0" w:color="auto"/>
      </w:divBdr>
    </w:div>
    <w:div w:id="1666854506">
      <w:bodyDiv w:val="1"/>
      <w:marLeft w:val="0"/>
      <w:marRight w:val="0"/>
      <w:marTop w:val="0"/>
      <w:marBottom w:val="0"/>
      <w:divBdr>
        <w:top w:val="none" w:sz="0" w:space="0" w:color="auto"/>
        <w:left w:val="none" w:sz="0" w:space="0" w:color="auto"/>
        <w:bottom w:val="none" w:sz="0" w:space="0" w:color="auto"/>
        <w:right w:val="none" w:sz="0" w:space="0" w:color="auto"/>
      </w:divBdr>
    </w:div>
    <w:div w:id="167656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flessioni.it/enciclopedia/male-concetto.htm" TargetMode="External"/><Relationship Id="rId3" Type="http://schemas.openxmlformats.org/officeDocument/2006/relationships/settings" Target="settings.xml"/><Relationship Id="rId7" Type="http://schemas.openxmlformats.org/officeDocument/2006/relationships/hyperlink" Target="http://www.riflessioni.it/enciclopedia/teologi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2905</Words>
  <Characters>16561</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Salvo58</dc:creator>
  <cp:lastModifiedBy>salvatore ventura</cp:lastModifiedBy>
  <cp:revision>14</cp:revision>
  <dcterms:created xsi:type="dcterms:W3CDTF">2016-12-14T19:00:00Z</dcterms:created>
  <dcterms:modified xsi:type="dcterms:W3CDTF">2017-02-03T10:09:00Z</dcterms:modified>
</cp:coreProperties>
</file>