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02" w:rsidRDefault="00D10C02" w:rsidP="00C9630F">
      <w:pPr>
        <w:spacing w:line="240" w:lineRule="auto"/>
        <w:ind w:left="-567" w:right="-568"/>
        <w:jc w:val="center"/>
        <w:rPr>
          <w:rFonts w:ascii="Times New Roman" w:hAnsi="Times New Roman" w:cs="Times New Roman"/>
          <w:b/>
          <w:sz w:val="24"/>
          <w:szCs w:val="24"/>
        </w:rPr>
      </w:pPr>
      <w:r w:rsidRPr="005857D9">
        <w:rPr>
          <w:rFonts w:ascii="Times New Roman" w:hAnsi="Times New Roman" w:cs="Times New Roman"/>
          <w:b/>
          <w:sz w:val="24"/>
          <w:szCs w:val="24"/>
        </w:rPr>
        <w:t xml:space="preserve">Parrocchia Regina </w:t>
      </w:r>
      <w:proofErr w:type="spellStart"/>
      <w:r w:rsidRPr="005857D9">
        <w:rPr>
          <w:rFonts w:ascii="Times New Roman" w:hAnsi="Times New Roman" w:cs="Times New Roman"/>
          <w:b/>
          <w:sz w:val="24"/>
          <w:szCs w:val="24"/>
        </w:rPr>
        <w:t>Pacis</w:t>
      </w:r>
      <w:proofErr w:type="spellEnd"/>
      <w:r w:rsidRPr="005857D9">
        <w:rPr>
          <w:rFonts w:ascii="Times New Roman" w:hAnsi="Times New Roman" w:cs="Times New Roman"/>
          <w:b/>
          <w:sz w:val="24"/>
          <w:szCs w:val="24"/>
        </w:rPr>
        <w:t xml:space="preserve"> – Gela</w:t>
      </w:r>
      <w:r w:rsidR="00C9630F">
        <w:rPr>
          <w:rFonts w:ascii="Times New Roman" w:hAnsi="Times New Roman" w:cs="Times New Roman"/>
          <w:b/>
          <w:sz w:val="24"/>
          <w:szCs w:val="24"/>
        </w:rPr>
        <w:br/>
      </w:r>
      <w:r w:rsidRPr="005857D9">
        <w:rPr>
          <w:rFonts w:ascii="Times New Roman" w:hAnsi="Times New Roman" w:cs="Times New Roman"/>
          <w:sz w:val="24"/>
          <w:szCs w:val="24"/>
        </w:rPr>
        <w:t>Catechesi del Giovedì</w:t>
      </w:r>
      <w:r w:rsidR="00C9630F">
        <w:rPr>
          <w:rFonts w:ascii="Times New Roman" w:hAnsi="Times New Roman" w:cs="Times New Roman"/>
          <w:b/>
          <w:sz w:val="24"/>
          <w:szCs w:val="24"/>
        </w:rPr>
        <w:br/>
      </w:r>
      <w:r w:rsidRPr="005857D9">
        <w:rPr>
          <w:rFonts w:ascii="Times New Roman" w:hAnsi="Times New Roman" w:cs="Times New Roman"/>
          <w:b/>
          <w:sz w:val="24"/>
          <w:szCs w:val="24"/>
        </w:rPr>
        <w:t>“L’Infedeltà di Israele”</w:t>
      </w:r>
    </w:p>
    <w:p w:rsidR="00C9630F" w:rsidRPr="00C9630F" w:rsidRDefault="00C9630F" w:rsidP="00C9630F">
      <w:pPr>
        <w:spacing w:line="240" w:lineRule="auto"/>
        <w:ind w:left="-567" w:right="-568"/>
        <w:jc w:val="center"/>
        <w:rPr>
          <w:rFonts w:ascii="Times New Roman" w:hAnsi="Times New Roman" w:cs="Times New Roman"/>
          <w:sz w:val="24"/>
          <w:szCs w:val="24"/>
        </w:rPr>
      </w:pPr>
      <w:r w:rsidRPr="00C9630F">
        <w:rPr>
          <w:rFonts w:ascii="Times New Roman" w:hAnsi="Times New Roman" w:cs="Times New Roman"/>
          <w:sz w:val="24"/>
          <w:szCs w:val="24"/>
        </w:rPr>
        <w:t>Preghiera iniziale</w:t>
      </w:r>
    </w:p>
    <w:p w:rsidR="00C54372" w:rsidRPr="005857D9" w:rsidRDefault="00C54372" w:rsidP="005857D9">
      <w:pPr>
        <w:pStyle w:val="FR1"/>
        <w:ind w:left="-567" w:right="-568"/>
        <w:jc w:val="left"/>
        <w:rPr>
          <w:rFonts w:ascii="Times New Roman" w:hAnsi="Times New Roman"/>
          <w:b w:val="0"/>
          <w:bCs/>
          <w:sz w:val="24"/>
          <w:szCs w:val="24"/>
        </w:rPr>
      </w:pPr>
      <w:r w:rsidRPr="005857D9">
        <w:rPr>
          <w:rFonts w:ascii="Times New Roman" w:hAnsi="Times New Roman"/>
          <w:b w:val="0"/>
          <w:bCs/>
          <w:sz w:val="24"/>
          <w:szCs w:val="24"/>
        </w:rPr>
        <w:t>Signore, Nostro Dio, noi deponiamo dinanzi a te tutto ciò che ci opprime: i no stri peccati, i nostri errori,</w:t>
      </w:r>
      <w:r w:rsidRPr="005857D9">
        <w:rPr>
          <w:rFonts w:ascii="Times New Roman" w:hAnsi="Times New Roman"/>
          <w:b w:val="0"/>
          <w:bCs/>
          <w:sz w:val="24"/>
          <w:szCs w:val="24"/>
        </w:rPr>
        <w:br/>
        <w:t>le nostre trasgressioni, le nostre tristezze,  le nostre preoccupazioni, anche la nostra rivolta e la nostra amarezza, tutto il nostro cuore tutta la nostra vita,  che tu conosci meglio di noi stessi.</w:t>
      </w:r>
    </w:p>
    <w:p w:rsidR="00C54372" w:rsidRPr="005857D9" w:rsidRDefault="00C54372" w:rsidP="005857D9">
      <w:pPr>
        <w:pStyle w:val="FR1"/>
        <w:ind w:left="-567" w:right="-568"/>
        <w:jc w:val="left"/>
        <w:rPr>
          <w:rFonts w:ascii="Times New Roman" w:hAnsi="Times New Roman"/>
          <w:b w:val="0"/>
          <w:bCs/>
          <w:sz w:val="24"/>
          <w:szCs w:val="24"/>
        </w:rPr>
      </w:pPr>
      <w:r w:rsidRPr="005857D9">
        <w:rPr>
          <w:rFonts w:ascii="Times New Roman" w:hAnsi="Times New Roman"/>
          <w:b w:val="0"/>
          <w:bCs/>
          <w:sz w:val="24"/>
          <w:szCs w:val="24"/>
        </w:rPr>
        <w:t>Riponiamo tutto nelle mani fedeli Che tu hai teso verso di noi, nel nostro Salvatore.</w:t>
      </w:r>
    </w:p>
    <w:p w:rsidR="00C54372" w:rsidRPr="005857D9" w:rsidRDefault="00C54372" w:rsidP="005857D9">
      <w:pPr>
        <w:pStyle w:val="FR1"/>
        <w:ind w:left="-567" w:right="-568"/>
        <w:jc w:val="left"/>
        <w:rPr>
          <w:rFonts w:ascii="Times New Roman" w:hAnsi="Times New Roman"/>
          <w:b w:val="0"/>
          <w:bCs/>
          <w:sz w:val="24"/>
          <w:szCs w:val="24"/>
        </w:rPr>
      </w:pPr>
      <w:r w:rsidRPr="005857D9">
        <w:rPr>
          <w:rFonts w:ascii="Times New Roman" w:hAnsi="Times New Roman"/>
          <w:b w:val="0"/>
          <w:bCs/>
          <w:sz w:val="24"/>
          <w:szCs w:val="24"/>
        </w:rPr>
        <w:t xml:space="preserve">Prendici come siamo, rinfrancaci, perché siamo deboli, arricchiscici nella tua pienezza </w:t>
      </w:r>
    </w:p>
    <w:p w:rsidR="004C3DAA" w:rsidRPr="005857D9" w:rsidRDefault="00C54372" w:rsidP="005857D9">
      <w:pPr>
        <w:pStyle w:val="FR1"/>
        <w:ind w:left="-567" w:right="-568"/>
        <w:jc w:val="left"/>
        <w:rPr>
          <w:rFonts w:ascii="Times New Roman" w:hAnsi="Times New Roman"/>
          <w:bCs/>
          <w:sz w:val="24"/>
          <w:szCs w:val="24"/>
        </w:rPr>
      </w:pPr>
      <w:r w:rsidRPr="005857D9">
        <w:rPr>
          <w:rFonts w:ascii="Times New Roman" w:hAnsi="Times New Roman"/>
          <w:b w:val="0"/>
          <w:bCs/>
          <w:sz w:val="24"/>
          <w:szCs w:val="24"/>
        </w:rPr>
        <w:t xml:space="preserve">perché siamo poveri. </w:t>
      </w:r>
      <w:r w:rsidRPr="005857D9">
        <w:rPr>
          <w:rFonts w:ascii="Times New Roman" w:hAnsi="Times New Roman"/>
          <w:bCs/>
          <w:sz w:val="24"/>
          <w:szCs w:val="24"/>
        </w:rPr>
        <w:t>Amen</w:t>
      </w:r>
    </w:p>
    <w:p w:rsidR="00C54372" w:rsidRPr="005857D9" w:rsidRDefault="00C54372" w:rsidP="005857D9">
      <w:pPr>
        <w:pStyle w:val="FR1"/>
        <w:ind w:left="-567" w:right="-568"/>
        <w:jc w:val="left"/>
        <w:rPr>
          <w:rFonts w:ascii="Times New Roman" w:hAnsi="Times New Roman"/>
          <w:bCs/>
          <w:sz w:val="24"/>
          <w:szCs w:val="24"/>
        </w:rPr>
      </w:pPr>
    </w:p>
    <w:p w:rsidR="00C54372" w:rsidRPr="005857D9" w:rsidRDefault="00C54372" w:rsidP="005857D9">
      <w:pPr>
        <w:shd w:val="clear" w:color="auto" w:fill="FFFFFF" w:themeFill="background1"/>
        <w:ind w:left="-567" w:right="-568"/>
        <w:rPr>
          <w:rFonts w:ascii="Times New Roman" w:hAnsi="Times New Roman" w:cs="Times New Roman"/>
          <w:b/>
          <w:color w:val="182B2F"/>
          <w:sz w:val="24"/>
          <w:szCs w:val="24"/>
          <w:shd w:val="clear" w:color="auto" w:fill="FFFFFF" w:themeFill="background1"/>
        </w:rPr>
      </w:pPr>
      <w:r w:rsidRPr="005857D9">
        <w:rPr>
          <w:rFonts w:ascii="Times New Roman" w:hAnsi="Times New Roman" w:cs="Times New Roman"/>
          <w:b/>
          <w:color w:val="182B2F"/>
          <w:sz w:val="24"/>
          <w:szCs w:val="24"/>
          <w:shd w:val="clear" w:color="auto" w:fill="FFFFFF" w:themeFill="background1"/>
        </w:rPr>
        <w:t>Dalla lettera di San Paolo ai Romani 10,1-21</w:t>
      </w:r>
    </w:p>
    <w:p w:rsidR="00C54372" w:rsidRPr="005857D9" w:rsidRDefault="00C54372" w:rsidP="005857D9">
      <w:pPr>
        <w:shd w:val="clear" w:color="auto" w:fill="FFFFFF" w:themeFill="background1"/>
        <w:spacing w:line="240" w:lineRule="auto"/>
        <w:ind w:left="-567" w:right="-568"/>
        <w:jc w:val="both"/>
        <w:rPr>
          <w:rFonts w:ascii="Times New Roman" w:hAnsi="Times New Roman" w:cs="Times New Roman"/>
          <w:b/>
          <w:sz w:val="24"/>
          <w:szCs w:val="24"/>
        </w:rPr>
      </w:pPr>
      <w:r w:rsidRPr="005857D9">
        <w:rPr>
          <w:rFonts w:ascii="Times New Roman" w:hAnsi="Times New Roman" w:cs="Times New Roman"/>
          <w:color w:val="182B2F"/>
          <w:sz w:val="24"/>
          <w:szCs w:val="24"/>
          <w:shd w:val="clear" w:color="auto" w:fill="FFFFFF" w:themeFill="background1"/>
        </w:rPr>
        <w:t>Fratelli, il desiderio del mio cuore e la mia preghiera sale a Dio per la loro salvezza.</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Rendo infatti loro testimonianza che hanno zelo per Dio, ma non secondo una retta conoscenza;</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poiché, ignorando la giustizia di Dio e cercando di stabilire la propria, non si sono sottomessi alla giustizia di Dio.</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Ora, il termine della legge è Cristo, perché sia data la giustizia a chiunque crede. Mosè infatti descrive la giustizia che viene dalla legge così:</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iCs/>
          <w:color w:val="182B2F"/>
          <w:sz w:val="24"/>
          <w:szCs w:val="24"/>
          <w:shd w:val="clear" w:color="auto" w:fill="FFFFFF" w:themeFill="background1"/>
        </w:rPr>
        <w:t>L'uomo che la pratica vivrà per essa</w:t>
      </w:r>
      <w:r w:rsidRPr="005857D9">
        <w:rPr>
          <w:rFonts w:ascii="Times New Roman" w:hAnsi="Times New Roman" w:cs="Times New Roman"/>
          <w:color w:val="182B2F"/>
          <w:sz w:val="24"/>
          <w:szCs w:val="24"/>
          <w:shd w:val="clear" w:color="auto" w:fill="FFFFFF" w:themeFill="background1"/>
        </w:rPr>
        <w:t>.</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Invece la giustizia che viene dalla fede parla così:</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iCs/>
          <w:color w:val="182B2F"/>
          <w:sz w:val="24"/>
          <w:szCs w:val="24"/>
          <w:shd w:val="clear" w:color="auto" w:fill="FFFFFF" w:themeFill="background1"/>
        </w:rPr>
        <w:t>Non dire nel tuo cuore: Chi salirà al cielo</w:t>
      </w:r>
      <w:r w:rsidRPr="005857D9">
        <w:rPr>
          <w:rFonts w:ascii="Times New Roman" w:hAnsi="Times New Roman" w:cs="Times New Roman"/>
          <w:color w:val="182B2F"/>
          <w:sz w:val="24"/>
          <w:szCs w:val="24"/>
          <w:shd w:val="clear" w:color="auto" w:fill="FFFFFF" w:themeFill="background1"/>
        </w:rPr>
        <w:t>? Questo significa farne discendere Cristo;</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oppure:</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iCs/>
          <w:color w:val="182B2F"/>
          <w:sz w:val="24"/>
          <w:szCs w:val="24"/>
          <w:shd w:val="clear" w:color="auto" w:fill="FFFFFF" w:themeFill="background1"/>
        </w:rPr>
        <w:t>Chi discenderà nell'abisso</w:t>
      </w:r>
      <w:r w:rsidRPr="005857D9">
        <w:rPr>
          <w:rFonts w:ascii="Times New Roman" w:hAnsi="Times New Roman" w:cs="Times New Roman"/>
          <w:color w:val="182B2F"/>
          <w:sz w:val="24"/>
          <w:szCs w:val="24"/>
          <w:shd w:val="clear" w:color="auto" w:fill="FFFFFF" w:themeFill="background1"/>
        </w:rPr>
        <w:t>? Questo significa far risalire Cristo dai morti.</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Che dice dunque?</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iCs/>
          <w:color w:val="182B2F"/>
          <w:sz w:val="24"/>
          <w:szCs w:val="24"/>
          <w:shd w:val="clear" w:color="auto" w:fill="FFFFFF" w:themeFill="background1"/>
        </w:rPr>
        <w:t>Vicino a te è la parola, sulla tua bocca e nel tuo cuore</w:t>
      </w:r>
      <w:r w:rsidRPr="005857D9">
        <w:rPr>
          <w:rFonts w:ascii="Times New Roman" w:hAnsi="Times New Roman" w:cs="Times New Roman"/>
          <w:color w:val="182B2F"/>
          <w:sz w:val="24"/>
          <w:szCs w:val="24"/>
          <w:shd w:val="clear" w:color="auto" w:fill="FFFFFF" w:themeFill="background1"/>
        </w:rPr>
        <w:t>: cioè la parola della fede che noi predichiamo.</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Poiché se confesserai con la tua bocca che Gesù è il Signore, e crederai con il tuo cuore che Dio lo ha risuscitato dai morti, sarai salvo.</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Con il cuore infatti si crede per ottenere la giustizia e con la bocca si fa la professione di fede per avere la salvezza.</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Dice infatti la Scrittura:</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iCs/>
          <w:color w:val="182B2F"/>
          <w:sz w:val="24"/>
          <w:szCs w:val="24"/>
          <w:shd w:val="clear" w:color="auto" w:fill="FFFFFF" w:themeFill="background1"/>
        </w:rPr>
        <w:t>Chiunque crede in lui non sarà deluso</w:t>
      </w:r>
      <w:r w:rsidRPr="005857D9">
        <w:rPr>
          <w:rFonts w:ascii="Times New Roman" w:hAnsi="Times New Roman" w:cs="Times New Roman"/>
          <w:color w:val="182B2F"/>
          <w:sz w:val="24"/>
          <w:szCs w:val="24"/>
          <w:shd w:val="clear" w:color="auto" w:fill="FFFFFF" w:themeFill="background1"/>
        </w:rPr>
        <w:t>.</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Poiché non c'è distinzione fra Giudeo e Greco, dato che lui stesso è il Signore di tutti, ricco verso tutti quelli che l'invocano.</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Infatti:</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iCs/>
          <w:color w:val="182B2F"/>
          <w:sz w:val="24"/>
          <w:szCs w:val="24"/>
          <w:shd w:val="clear" w:color="auto" w:fill="FFFFFF" w:themeFill="background1"/>
        </w:rPr>
        <w:t>Chiunque invocherà il nome del Signore sarà salvato</w:t>
      </w:r>
      <w:r w:rsidRPr="005857D9">
        <w:rPr>
          <w:rFonts w:ascii="Times New Roman" w:hAnsi="Times New Roman" w:cs="Times New Roman"/>
          <w:color w:val="182B2F"/>
          <w:sz w:val="24"/>
          <w:szCs w:val="24"/>
          <w:shd w:val="clear" w:color="auto" w:fill="FFFFFF" w:themeFill="background1"/>
        </w:rPr>
        <w:t>. Ora, come potranno invocarlo senza aver prima creduto in lui? E come potranno credere, senza averne sentito parlare? E come potranno sentirne parlare senza uno che lo annunzi?</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E come lo annunzieranno, senza essere prima inviati? Come sta scritto:</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iCs/>
          <w:color w:val="182B2F"/>
          <w:sz w:val="24"/>
          <w:szCs w:val="24"/>
          <w:shd w:val="clear" w:color="auto" w:fill="FFFFFF" w:themeFill="background1"/>
        </w:rPr>
        <w:t>Quanto son belli i piedi di coloro che recano un lieto annunzio di bene</w:t>
      </w:r>
      <w:r w:rsidRPr="005857D9">
        <w:rPr>
          <w:rFonts w:ascii="Times New Roman" w:hAnsi="Times New Roman" w:cs="Times New Roman"/>
          <w:color w:val="182B2F"/>
          <w:sz w:val="24"/>
          <w:szCs w:val="24"/>
          <w:shd w:val="clear" w:color="auto" w:fill="FFFFFF" w:themeFill="background1"/>
        </w:rPr>
        <w:t>! Ma non tutti hanno obbedito al vangelo. Lo dice Isaia: Signore,</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iCs/>
          <w:color w:val="182B2F"/>
          <w:sz w:val="24"/>
          <w:szCs w:val="24"/>
          <w:shd w:val="clear" w:color="auto" w:fill="FFFFFF" w:themeFill="background1"/>
        </w:rPr>
        <w:t>chi ha creduto alla nostra predicazione</w:t>
      </w:r>
      <w:r w:rsidRPr="005857D9">
        <w:rPr>
          <w:rFonts w:ascii="Times New Roman" w:hAnsi="Times New Roman" w:cs="Times New Roman"/>
          <w:color w:val="182B2F"/>
          <w:sz w:val="24"/>
          <w:szCs w:val="24"/>
          <w:shd w:val="clear" w:color="auto" w:fill="FFFFFF" w:themeFill="background1"/>
        </w:rPr>
        <w:t>?</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La fede dipende dunque dalla predicazione e la predicazione a sua volta si attua per la parola di Cristo.</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color w:val="182B2F"/>
          <w:sz w:val="24"/>
          <w:szCs w:val="24"/>
          <w:shd w:val="clear" w:color="auto" w:fill="FFFFFF" w:themeFill="background1"/>
        </w:rPr>
        <w:t xml:space="preserve">Ora io dico: Non hanno forse udito? Tutt'altro: </w:t>
      </w:r>
      <w:r w:rsidRPr="005857D9">
        <w:rPr>
          <w:rFonts w:ascii="Times New Roman" w:hAnsi="Times New Roman" w:cs="Times New Roman"/>
          <w:iCs/>
          <w:color w:val="182B2F"/>
          <w:sz w:val="24"/>
          <w:szCs w:val="24"/>
          <w:shd w:val="clear" w:color="auto" w:fill="FFFFFF" w:themeFill="background1"/>
        </w:rPr>
        <w:t>per tutta la terra è corsa la loro voce,e fino ai confini del mondo le loro parole</w:t>
      </w:r>
      <w:r w:rsidRPr="005857D9">
        <w:rPr>
          <w:rFonts w:ascii="Times New Roman" w:hAnsi="Times New Roman" w:cs="Times New Roman"/>
          <w:color w:val="182B2F"/>
          <w:sz w:val="24"/>
          <w:szCs w:val="24"/>
          <w:shd w:val="clear" w:color="auto" w:fill="FFFFFF" w:themeFill="background1"/>
        </w:rPr>
        <w:t xml:space="preserve">. E dico ancora: Forse Israele non ha compreso? Già per primo Mosè dice: </w:t>
      </w:r>
      <w:r w:rsidRPr="005857D9">
        <w:rPr>
          <w:rFonts w:ascii="Times New Roman" w:hAnsi="Times New Roman" w:cs="Times New Roman"/>
          <w:iCs/>
          <w:color w:val="182B2F"/>
          <w:sz w:val="24"/>
          <w:szCs w:val="24"/>
          <w:shd w:val="clear" w:color="auto" w:fill="FFFFFF" w:themeFill="background1"/>
        </w:rPr>
        <w:t>Io vi renderò gelosi di un popolo che non è popolo; contro una nazione senza intelligenza susciterò il vostro sdegno</w:t>
      </w:r>
      <w:r w:rsidRPr="005857D9">
        <w:rPr>
          <w:rFonts w:ascii="Times New Roman" w:hAnsi="Times New Roman" w:cs="Times New Roman"/>
          <w:color w:val="182B2F"/>
          <w:sz w:val="24"/>
          <w:szCs w:val="24"/>
          <w:shd w:val="clear" w:color="auto" w:fill="FFFFFF" w:themeFill="background1"/>
        </w:rPr>
        <w:t xml:space="preserve">. Isaia poi arriva fino ad affermare: </w:t>
      </w:r>
      <w:r w:rsidRPr="005857D9">
        <w:rPr>
          <w:rFonts w:ascii="Times New Roman" w:hAnsi="Times New Roman" w:cs="Times New Roman"/>
          <w:iCs/>
          <w:color w:val="182B2F"/>
          <w:sz w:val="24"/>
          <w:szCs w:val="24"/>
          <w:shd w:val="clear" w:color="auto" w:fill="FFFFFF" w:themeFill="background1"/>
        </w:rPr>
        <w:t>Sono stato trovato da quelli che non mi cercavano, mi sono manifestato a quelli che non si rivolgevano a me</w:t>
      </w:r>
      <w:r w:rsidRPr="005857D9">
        <w:rPr>
          <w:rFonts w:ascii="Times New Roman" w:hAnsi="Times New Roman" w:cs="Times New Roman"/>
          <w:color w:val="182B2F"/>
          <w:sz w:val="24"/>
          <w:szCs w:val="24"/>
          <w:shd w:val="clear" w:color="auto" w:fill="FFFFFF" w:themeFill="background1"/>
        </w:rPr>
        <w:t>, mentre di Israele dice:</w:t>
      </w:r>
      <w:r w:rsidRPr="005857D9">
        <w:rPr>
          <w:rStyle w:val="apple-converted-space"/>
          <w:rFonts w:ascii="Times New Roman" w:hAnsi="Times New Roman" w:cs="Times New Roman"/>
          <w:color w:val="182B2F"/>
          <w:sz w:val="24"/>
          <w:szCs w:val="24"/>
          <w:shd w:val="clear" w:color="auto" w:fill="FFFFFF" w:themeFill="background1"/>
        </w:rPr>
        <w:t> </w:t>
      </w:r>
      <w:r w:rsidRPr="005857D9">
        <w:rPr>
          <w:rFonts w:ascii="Times New Roman" w:hAnsi="Times New Roman" w:cs="Times New Roman"/>
          <w:iCs/>
          <w:color w:val="182B2F"/>
          <w:sz w:val="24"/>
          <w:szCs w:val="24"/>
          <w:shd w:val="clear" w:color="auto" w:fill="FFFFFF" w:themeFill="background1"/>
        </w:rPr>
        <w:t>Tutto il giorno ho steso le mani verso un popolo disobbediente e ribelle</w:t>
      </w:r>
      <w:r w:rsidRPr="005857D9">
        <w:rPr>
          <w:rFonts w:ascii="Times New Roman" w:hAnsi="Times New Roman" w:cs="Times New Roman"/>
          <w:color w:val="182B2F"/>
          <w:sz w:val="24"/>
          <w:szCs w:val="24"/>
          <w:shd w:val="clear" w:color="auto" w:fill="FFFFFF" w:themeFill="background1"/>
        </w:rPr>
        <w:t xml:space="preserve">!  </w:t>
      </w:r>
      <w:r w:rsidRPr="005857D9">
        <w:rPr>
          <w:rFonts w:ascii="Times New Roman" w:hAnsi="Times New Roman" w:cs="Times New Roman"/>
          <w:b/>
          <w:sz w:val="24"/>
          <w:szCs w:val="24"/>
        </w:rPr>
        <w:t>Parola di Dio</w:t>
      </w:r>
    </w:p>
    <w:p w:rsidR="005857D9" w:rsidRDefault="00106525" w:rsidP="005857D9">
      <w:pPr>
        <w:spacing w:line="240" w:lineRule="auto"/>
        <w:ind w:left="-567" w:right="-568"/>
        <w:jc w:val="center"/>
        <w:rPr>
          <w:sz w:val="24"/>
          <w:szCs w:val="24"/>
        </w:rPr>
      </w:pPr>
      <w:r w:rsidRPr="005857D9">
        <w:rPr>
          <w:sz w:val="24"/>
          <w:szCs w:val="24"/>
        </w:rPr>
        <w:t>Pausa di riflessione in silenzio</w:t>
      </w:r>
    </w:p>
    <w:p w:rsidR="005857D9" w:rsidRDefault="00C54372" w:rsidP="005857D9">
      <w:pPr>
        <w:spacing w:line="240" w:lineRule="auto"/>
        <w:ind w:left="-567" w:right="-568"/>
        <w:rPr>
          <w:sz w:val="24"/>
          <w:szCs w:val="24"/>
        </w:rPr>
      </w:pPr>
      <w:r w:rsidRPr="005857D9">
        <w:rPr>
          <w:rFonts w:ascii="Times New Roman" w:eastAsia="Times New Roman" w:hAnsi="Times New Roman" w:cs="Times New Roman"/>
          <w:b/>
          <w:sz w:val="24"/>
          <w:szCs w:val="24"/>
          <w:lang w:eastAsia="it-IT"/>
        </w:rPr>
        <w:t xml:space="preserve">Salmo 116 </w:t>
      </w:r>
      <w:proofErr w:type="spellStart"/>
      <w:r w:rsidR="002C5AC9" w:rsidRPr="005857D9">
        <w:rPr>
          <w:rFonts w:ascii="Times New Roman" w:eastAsia="Times New Roman" w:hAnsi="Times New Roman" w:cs="Times New Roman"/>
          <w:b/>
          <w:sz w:val="24"/>
          <w:szCs w:val="24"/>
          <w:lang w:eastAsia="it-IT"/>
        </w:rPr>
        <w:t>–Resp</w:t>
      </w:r>
      <w:proofErr w:type="spellEnd"/>
      <w:r w:rsidR="002C5AC9" w:rsidRPr="005857D9">
        <w:rPr>
          <w:rFonts w:ascii="Times New Roman" w:eastAsia="Times New Roman" w:hAnsi="Times New Roman" w:cs="Times New Roman"/>
          <w:b/>
          <w:sz w:val="24"/>
          <w:szCs w:val="24"/>
          <w:lang w:eastAsia="it-IT"/>
        </w:rPr>
        <w:t xml:space="preserve">. – </w:t>
      </w:r>
      <w:r w:rsidR="002C5AC9" w:rsidRPr="005857D9">
        <w:rPr>
          <w:rFonts w:ascii="Times New Roman" w:eastAsia="Times New Roman" w:hAnsi="Times New Roman" w:cs="Times New Roman"/>
          <w:sz w:val="24"/>
          <w:szCs w:val="24"/>
          <w:lang w:eastAsia="it-IT"/>
        </w:rPr>
        <w:t>Custodiscimi, o Dio, nel tuo amore. Perché in te , p</w:t>
      </w:r>
      <w:r w:rsidR="003D0E9C" w:rsidRPr="005857D9">
        <w:rPr>
          <w:rFonts w:ascii="Times New Roman" w:eastAsia="Times New Roman" w:hAnsi="Times New Roman" w:cs="Times New Roman"/>
          <w:sz w:val="24"/>
          <w:szCs w:val="24"/>
          <w:lang w:eastAsia="it-IT"/>
        </w:rPr>
        <w:t xml:space="preserve">erché in ti io mi </w:t>
      </w:r>
      <w:r w:rsidR="002C5AC9" w:rsidRPr="005857D9">
        <w:rPr>
          <w:rFonts w:ascii="Times New Roman" w:eastAsia="Times New Roman" w:hAnsi="Times New Roman" w:cs="Times New Roman"/>
          <w:sz w:val="24"/>
          <w:szCs w:val="24"/>
          <w:lang w:eastAsia="it-IT"/>
        </w:rPr>
        <w:t>rifugio</w:t>
      </w:r>
      <w:r w:rsidRPr="005857D9">
        <w:rPr>
          <w:rFonts w:ascii="Times New Roman" w:eastAsia="Times New Roman" w:hAnsi="Times New Roman" w:cs="Times New Roman"/>
          <w:sz w:val="24"/>
          <w:szCs w:val="24"/>
          <w:lang w:eastAsia="it-IT"/>
        </w:rPr>
        <w:t xml:space="preserve"> </w:t>
      </w:r>
    </w:p>
    <w:p w:rsidR="00C54372" w:rsidRPr="005857D9" w:rsidRDefault="00C54372" w:rsidP="005857D9">
      <w:pPr>
        <w:spacing w:line="240" w:lineRule="auto"/>
        <w:ind w:left="-567" w:right="-568"/>
        <w:rPr>
          <w:sz w:val="24"/>
          <w:szCs w:val="24"/>
        </w:rPr>
      </w:pPr>
      <w:r w:rsidRPr="005857D9">
        <w:rPr>
          <w:rFonts w:ascii="Times New Roman" w:eastAsia="Times New Roman" w:hAnsi="Times New Roman" w:cs="Times New Roman"/>
          <w:sz w:val="24"/>
          <w:szCs w:val="24"/>
          <w:lang w:eastAsia="it-IT"/>
        </w:rPr>
        <w:t>Verso di me ha teso l'orecchio nel giorno in cui lo invocavo.</w:t>
      </w:r>
      <w:r w:rsidRPr="005857D9">
        <w:rPr>
          <w:rFonts w:ascii="Times New Roman" w:eastAsia="Times New Roman" w:hAnsi="Times New Roman" w:cs="Times New Roman"/>
          <w:sz w:val="24"/>
          <w:szCs w:val="24"/>
          <w:lang w:eastAsia="it-IT"/>
        </w:rPr>
        <w:br/>
        <w:t>Mi stringevano funi di morte, ero preso nei lacci degli inferi.</w:t>
      </w:r>
      <w:r w:rsidRPr="005857D9">
        <w:rPr>
          <w:rFonts w:ascii="Times New Roman" w:eastAsia="Times New Roman" w:hAnsi="Times New Roman" w:cs="Times New Roman"/>
          <w:sz w:val="24"/>
          <w:szCs w:val="24"/>
          <w:lang w:eastAsia="it-IT"/>
        </w:rPr>
        <w:br/>
        <w:t>Mi opprimevano tristezza e angoscia e ho invocato il nome del Signore:</w:t>
      </w:r>
      <w:r w:rsidRPr="005857D9">
        <w:rPr>
          <w:rFonts w:ascii="Times New Roman" w:eastAsia="Times New Roman" w:hAnsi="Times New Roman" w:cs="Times New Roman"/>
          <w:sz w:val="24"/>
          <w:szCs w:val="24"/>
          <w:lang w:eastAsia="it-IT"/>
        </w:rPr>
        <w:br/>
        <w:t>«Ti prego, Signore, salvami». Buono e giusto è il Signore,</w:t>
      </w:r>
      <w:r w:rsidR="005857D9">
        <w:rPr>
          <w:rFonts w:ascii="Times New Roman" w:eastAsia="Times New Roman" w:hAnsi="Times New Roman" w:cs="Times New Roman"/>
          <w:sz w:val="24"/>
          <w:szCs w:val="24"/>
          <w:lang w:eastAsia="it-IT"/>
        </w:rPr>
        <w:br/>
      </w:r>
      <w:r w:rsidRPr="005857D9">
        <w:rPr>
          <w:rFonts w:ascii="Times New Roman" w:eastAsia="Times New Roman" w:hAnsi="Times New Roman" w:cs="Times New Roman"/>
          <w:sz w:val="24"/>
          <w:szCs w:val="24"/>
          <w:lang w:eastAsia="it-IT"/>
        </w:rPr>
        <w:t xml:space="preserve"> il nostro Dio è misericordioso. </w:t>
      </w:r>
    </w:p>
    <w:p w:rsidR="00C54372" w:rsidRPr="005857D9" w:rsidRDefault="00C54372" w:rsidP="005857D9">
      <w:pPr>
        <w:spacing w:before="100" w:beforeAutospacing="1" w:after="100" w:afterAutospacing="1" w:line="240" w:lineRule="auto"/>
        <w:ind w:left="-567" w:right="-568"/>
        <w:rPr>
          <w:rFonts w:ascii="Times New Roman" w:eastAsia="Times New Roman" w:hAnsi="Times New Roman" w:cs="Times New Roman"/>
          <w:sz w:val="24"/>
          <w:szCs w:val="24"/>
          <w:lang w:eastAsia="it-IT"/>
        </w:rPr>
      </w:pPr>
      <w:r w:rsidRPr="005857D9">
        <w:rPr>
          <w:rFonts w:ascii="Times New Roman" w:eastAsia="Times New Roman" w:hAnsi="Times New Roman" w:cs="Times New Roman"/>
          <w:sz w:val="24"/>
          <w:szCs w:val="24"/>
          <w:lang w:eastAsia="it-IT"/>
        </w:rPr>
        <w:t>Il Signore protegge gli umili: ero misero ed egli mi ha salvato.</w:t>
      </w:r>
      <w:r w:rsidRPr="005857D9">
        <w:rPr>
          <w:rFonts w:ascii="Times New Roman" w:eastAsia="Times New Roman" w:hAnsi="Times New Roman" w:cs="Times New Roman"/>
          <w:sz w:val="24"/>
          <w:szCs w:val="24"/>
          <w:lang w:eastAsia="it-IT"/>
        </w:rPr>
        <w:br/>
        <w:t>Ritorna, anima mia, alla tua pace, poiché il Signore ti ha beneficato;</w:t>
      </w:r>
      <w:r w:rsidRPr="005857D9">
        <w:rPr>
          <w:rFonts w:ascii="Times New Roman" w:eastAsia="Times New Roman" w:hAnsi="Times New Roman" w:cs="Times New Roman"/>
          <w:sz w:val="24"/>
          <w:szCs w:val="24"/>
          <w:lang w:eastAsia="it-IT"/>
        </w:rPr>
        <w:br/>
        <w:t>egli mi ha sottratto dalla morte, ha liberato i miei occhi dalle lacrime,</w:t>
      </w:r>
      <w:r w:rsidRPr="005857D9">
        <w:rPr>
          <w:rFonts w:ascii="Times New Roman" w:eastAsia="Times New Roman" w:hAnsi="Times New Roman" w:cs="Times New Roman"/>
          <w:sz w:val="24"/>
          <w:szCs w:val="24"/>
          <w:lang w:eastAsia="it-IT"/>
        </w:rPr>
        <w:br/>
        <w:t>ha preservato i miei piedi dalla caduta.</w:t>
      </w:r>
      <w:r w:rsidRPr="005857D9">
        <w:rPr>
          <w:rFonts w:ascii="Times New Roman" w:eastAsia="Times New Roman" w:hAnsi="Times New Roman" w:cs="Times New Roman"/>
          <w:sz w:val="24"/>
          <w:szCs w:val="24"/>
          <w:lang w:eastAsia="it-IT"/>
        </w:rPr>
        <w:br/>
        <w:t>Camminerò alla presenza del Signore sulla terra dei viventi.   Alleluia.</w:t>
      </w:r>
    </w:p>
    <w:p w:rsidR="005857D9" w:rsidRDefault="0063462D" w:rsidP="005857D9">
      <w:pPr>
        <w:spacing w:after="0" w:line="240" w:lineRule="auto"/>
        <w:ind w:left="-567" w:right="-568"/>
        <w:jc w:val="both"/>
        <w:rPr>
          <w:rFonts w:ascii="Times New Roman" w:eastAsia="Times New Roman" w:hAnsi="Times New Roman" w:cs="Times New Roman"/>
          <w:i/>
          <w:iCs/>
          <w:sz w:val="24"/>
          <w:szCs w:val="24"/>
          <w:lang w:eastAsia="it-IT"/>
        </w:rPr>
      </w:pPr>
      <w:r w:rsidRPr="005857D9">
        <w:rPr>
          <w:rFonts w:ascii="Times New Roman" w:eastAsia="Times New Roman" w:hAnsi="Times New Roman" w:cs="Times New Roman"/>
          <w:sz w:val="24"/>
          <w:szCs w:val="24"/>
          <w:lang w:eastAsia="it-IT"/>
        </w:rPr>
        <w:lastRenderedPageBreak/>
        <w:t>L'amore di Paolo per i suoi consanguinei è grande e continuamente prega per la loro salvezza, cioè per la loro apertura a Cristo. Paolo riconosce che essi hanno zelo per Dio, ma questo non è compiuto con retta coscienza. Tuttavia, rimane il caso di ignoranza invincibile per i condizionamenti avuti dal Sinedrio e dai padri che formularono la pretesa di giungere alla giustizia davanti a Dio con le opere della Legge e non con la fede in Dio che salva a partire dalla gratuità del suo amore. La fede esclude il dubbio, essa crede all'annuncio della Chiesa testimone di Cristo e inviata da Cristo, che Cristo è venuto nella carne, è morto ed è disceso agli inferi e il terzo giorno è risuscitato dai morti. La non fede vuole scartare l'annuncio della Chiesa, e si esprime nell'oscuro  pensiero che ci dovrebbe essere qualcuno che andasse a verificare se Gesù è risorto ed è in cielo quindi lo faccia discendere perché se ne ascolti da lui stesso la parola. Oppure se Cristo non è risorto ed è negli inferi ci debba essere qualcuno che ci vada e lo accerti e faccia salire Cristo per avere da lui direttamente la parola. Ma Cristo ha già donato la sua parola ed essa è continuamente annunciata.</w:t>
      </w:r>
      <w:r w:rsidR="003D0E9C" w:rsidRPr="005857D9">
        <w:rPr>
          <w:rFonts w:ascii="Times New Roman" w:eastAsia="Times New Roman" w:hAnsi="Times New Roman" w:cs="Times New Roman"/>
          <w:sz w:val="24"/>
          <w:szCs w:val="24"/>
          <w:lang w:eastAsia="it-IT"/>
        </w:rPr>
        <w:t xml:space="preserve"> </w:t>
      </w:r>
      <w:r w:rsidRPr="005857D9">
        <w:rPr>
          <w:rFonts w:ascii="Times New Roman" w:eastAsia="Times New Roman" w:hAnsi="Times New Roman" w:cs="Times New Roman"/>
          <w:sz w:val="24"/>
          <w:szCs w:val="24"/>
          <w:lang w:eastAsia="it-IT"/>
        </w:rPr>
        <w:t>Già in passato, nel tempo del Vecchio Testamento, qualcuno aveva cercato di mettere in dubbio la parola di Dio avuta nella teofania del Sinai,  dove Dio aveva dato su tavole di pietra le sue dieci</w:t>
      </w:r>
      <w:r w:rsidRPr="005857D9">
        <w:rPr>
          <w:rFonts w:ascii="Times New Roman" w:eastAsia="Times New Roman" w:hAnsi="Times New Roman" w:cs="Times New Roman"/>
          <w:i/>
          <w:iCs/>
          <w:sz w:val="24"/>
          <w:szCs w:val="24"/>
          <w:lang w:eastAsia="it-IT"/>
        </w:rPr>
        <w:t> parole</w:t>
      </w:r>
      <w:r w:rsidRPr="005857D9">
        <w:rPr>
          <w:rFonts w:ascii="Times New Roman" w:eastAsia="Times New Roman" w:hAnsi="Times New Roman" w:cs="Times New Roman"/>
          <w:sz w:val="24"/>
          <w:szCs w:val="24"/>
          <w:lang w:eastAsia="it-IT"/>
        </w:rPr>
        <w:t> e le disposizioni per il culto, pensando che fosse necessario che qualcuno salisse in cielo o nel profondo del mare per averla e per crederla divina, ma la parola era già scesa dal cielo sul Sinai ed era  “</w:t>
      </w:r>
      <w:r w:rsidRPr="005857D9">
        <w:rPr>
          <w:rFonts w:ascii="Times New Roman" w:eastAsia="Times New Roman" w:hAnsi="Times New Roman" w:cs="Times New Roman"/>
          <w:i/>
          <w:iCs/>
          <w:sz w:val="24"/>
          <w:szCs w:val="24"/>
          <w:lang w:eastAsia="it-IT"/>
        </w:rPr>
        <w:t>sulla tua bocca e nel tuo cuore </w:t>
      </w:r>
      <w:r w:rsidRPr="005857D9">
        <w:rPr>
          <w:rFonts w:ascii="Times New Roman" w:eastAsia="Times New Roman" w:hAnsi="Times New Roman" w:cs="Times New Roman"/>
          <w:sz w:val="24"/>
          <w:szCs w:val="24"/>
          <w:lang w:eastAsia="it-IT"/>
        </w:rPr>
        <w:t>”. La predicazione del Vangelo è di necessità assoluta Paolo ha compreso perché Israele è diventato geloso, ora si diventa gelosi di un valore. Ma Israele nello stesso tempo si è sdegnato illudendosi di credersi nel giusto rifiutando il Vangelo:</w:t>
      </w:r>
      <w:r w:rsidRPr="005857D9">
        <w:rPr>
          <w:rFonts w:ascii="Times New Roman" w:eastAsia="Times New Roman" w:hAnsi="Times New Roman" w:cs="Times New Roman"/>
          <w:i/>
          <w:iCs/>
          <w:sz w:val="24"/>
          <w:szCs w:val="24"/>
          <w:lang w:eastAsia="it-IT"/>
        </w:rPr>
        <w:t>”.</w:t>
      </w:r>
      <w:r w:rsidR="005857D9" w:rsidRPr="005857D9">
        <w:rPr>
          <w:rFonts w:ascii="Times New Roman" w:eastAsia="Times New Roman" w:hAnsi="Times New Roman" w:cs="Times New Roman"/>
          <w:i/>
          <w:iCs/>
          <w:sz w:val="24"/>
          <w:szCs w:val="24"/>
          <w:lang w:eastAsia="it-IT"/>
        </w:rPr>
        <w:t xml:space="preserve"> </w:t>
      </w:r>
    </w:p>
    <w:p w:rsidR="0063462D" w:rsidRPr="005857D9" w:rsidRDefault="005857D9" w:rsidP="005857D9">
      <w:pPr>
        <w:spacing w:after="0" w:line="240" w:lineRule="auto"/>
        <w:ind w:left="-567" w:right="-568"/>
        <w:jc w:val="both"/>
        <w:rPr>
          <w:rFonts w:ascii="Times New Roman" w:eastAsia="Times New Roman" w:hAnsi="Times New Roman" w:cs="Times New Roman"/>
          <w:sz w:val="24"/>
          <w:szCs w:val="24"/>
          <w:lang w:eastAsia="it-IT"/>
        </w:rPr>
      </w:pPr>
      <w:r>
        <w:rPr>
          <w:rFonts w:ascii="Times New Roman" w:eastAsia="Times New Roman" w:hAnsi="Times New Roman" w:cs="Times New Roman"/>
          <w:b/>
          <w:iCs/>
          <w:sz w:val="24"/>
          <w:szCs w:val="24"/>
          <w:lang w:eastAsia="it-IT"/>
        </w:rPr>
        <w:t>Da www.perfettaletizia</w:t>
      </w:r>
      <w:r w:rsidR="003D0E9C" w:rsidRPr="005857D9">
        <w:rPr>
          <w:rFonts w:ascii="Times New Roman" w:eastAsia="Times New Roman" w:hAnsi="Times New Roman" w:cs="Times New Roman"/>
          <w:b/>
          <w:iCs/>
          <w:sz w:val="24"/>
          <w:szCs w:val="24"/>
          <w:lang w:eastAsia="it-IT"/>
        </w:rPr>
        <w:t>.it</w:t>
      </w:r>
    </w:p>
    <w:p w:rsidR="00B0600A" w:rsidRDefault="00B0600A" w:rsidP="00B0600A">
      <w:pPr>
        <w:spacing w:line="240" w:lineRule="auto"/>
        <w:ind w:right="-568"/>
        <w:rPr>
          <w:rFonts w:ascii="Times New Roman" w:eastAsia="Times New Roman" w:hAnsi="Times New Roman" w:cs="Times New Roman"/>
          <w:bCs/>
          <w:snapToGrid w:val="0"/>
          <w:sz w:val="24"/>
          <w:szCs w:val="24"/>
          <w:lang w:eastAsia="it-IT"/>
        </w:rPr>
      </w:pPr>
    </w:p>
    <w:p w:rsidR="00B0600A" w:rsidRDefault="006908B6" w:rsidP="00B0600A">
      <w:pPr>
        <w:spacing w:line="240" w:lineRule="auto"/>
        <w:ind w:left="-567" w:right="-568"/>
        <w:rPr>
          <w:rFonts w:ascii="Times New Roman" w:hAnsi="Times New Roman" w:cs="Times New Roman"/>
          <w:sz w:val="24"/>
          <w:szCs w:val="24"/>
        </w:rPr>
      </w:pPr>
      <w:r w:rsidRPr="005857D9">
        <w:rPr>
          <w:rFonts w:ascii="Times New Roman" w:hAnsi="Times New Roman" w:cs="Times New Roman"/>
          <w:b/>
          <w:bCs/>
          <w:sz w:val="24"/>
          <w:szCs w:val="24"/>
        </w:rPr>
        <w:t>Dal Vangelo </w:t>
      </w:r>
      <w:r w:rsidRPr="005857D9">
        <w:rPr>
          <w:rFonts w:ascii="Times New Roman" w:hAnsi="Times New Roman" w:cs="Times New Roman"/>
          <w:b/>
          <w:sz w:val="24"/>
          <w:szCs w:val="24"/>
        </w:rPr>
        <w:t> secondo  Marco</w:t>
      </w:r>
      <w:r w:rsidRPr="005857D9">
        <w:rPr>
          <w:rFonts w:ascii="Times New Roman" w:hAnsi="Times New Roman" w:cs="Times New Roman"/>
          <w:sz w:val="24"/>
          <w:szCs w:val="24"/>
        </w:rPr>
        <w:t xml:space="preserve"> 8, 27-35</w:t>
      </w:r>
    </w:p>
    <w:p w:rsidR="006908B6" w:rsidRPr="00B0600A" w:rsidRDefault="006908B6" w:rsidP="00B0600A">
      <w:pPr>
        <w:spacing w:line="240" w:lineRule="auto"/>
        <w:ind w:left="-567" w:right="-568"/>
        <w:jc w:val="both"/>
        <w:rPr>
          <w:rStyle w:val="apple-converted-space"/>
          <w:rFonts w:ascii="Times New Roman" w:hAnsi="Times New Roman" w:cs="Times New Roman"/>
          <w:sz w:val="24"/>
          <w:szCs w:val="24"/>
        </w:rPr>
      </w:pPr>
      <w:r w:rsidRPr="005857D9">
        <w:rPr>
          <w:rStyle w:val="fontstyle19"/>
          <w:rFonts w:ascii="Times New Roman" w:hAnsi="Times New Roman" w:cs="Times New Roman"/>
          <w:sz w:val="24"/>
          <w:szCs w:val="24"/>
        </w:rPr>
        <w:t>In</w:t>
      </w:r>
      <w:r w:rsidRPr="005857D9">
        <w:rPr>
          <w:rStyle w:val="apple-converted-space"/>
          <w:rFonts w:ascii="Times New Roman" w:hAnsi="Times New Roman" w:cs="Times New Roman"/>
          <w:sz w:val="24"/>
          <w:szCs w:val="24"/>
        </w:rPr>
        <w:t> </w:t>
      </w:r>
      <w:r w:rsidRPr="005857D9">
        <w:rPr>
          <w:rStyle w:val="fontstyle15"/>
          <w:rFonts w:ascii="Times New Roman" w:hAnsi="Times New Roman" w:cs="Times New Roman"/>
          <w:sz w:val="24"/>
          <w:szCs w:val="24"/>
        </w:rPr>
        <w:t>quel tempo, Gesù partì con i suoi discepoli verso i villaggi intorno a Cesarèa</w:t>
      </w:r>
      <w:r w:rsidRPr="005857D9">
        <w:rPr>
          <w:rStyle w:val="apple-converted-space"/>
          <w:rFonts w:ascii="Times New Roman" w:hAnsi="Times New Roman" w:cs="Times New Roman"/>
          <w:sz w:val="24"/>
          <w:szCs w:val="24"/>
        </w:rPr>
        <w:t> </w:t>
      </w:r>
      <w:r w:rsidRPr="005857D9">
        <w:rPr>
          <w:rStyle w:val="fontstyle15"/>
          <w:rFonts w:ascii="Times New Roman" w:hAnsi="Times New Roman" w:cs="Times New Roman"/>
          <w:sz w:val="24"/>
          <w:szCs w:val="24"/>
        </w:rPr>
        <w:t>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w:t>
      </w:r>
      <w:r w:rsidRPr="005857D9">
        <w:rPr>
          <w:rStyle w:val="apple-converted-space"/>
          <w:rFonts w:ascii="Times New Roman" w:hAnsi="Times New Roman" w:cs="Times New Roman"/>
          <w:sz w:val="24"/>
          <w:szCs w:val="24"/>
        </w:rPr>
        <w:t> </w:t>
      </w:r>
      <w:r w:rsidRPr="005857D9">
        <w:rPr>
          <w:rFonts w:ascii="Times New Roman" w:hAnsi="Times New Roman" w:cs="Times New Roman"/>
          <w:sz w:val="24"/>
          <w:szCs w:val="24"/>
        </w:rPr>
        <w:t xml:space="preserve"> </w:t>
      </w:r>
      <w:r w:rsidRPr="005857D9">
        <w:rPr>
          <w:rStyle w:val="fontstyle15"/>
          <w:rFonts w:ascii="Times New Roman" w:hAnsi="Times New Roman" w:cs="Times New Roman"/>
          <w:sz w:val="24"/>
          <w:szCs w:val="24"/>
        </w:rPr>
        <w:t>E cominciò a insegnare</w:t>
      </w:r>
      <w:r w:rsidRPr="005857D9">
        <w:rPr>
          <w:rStyle w:val="apple-converted-space"/>
          <w:rFonts w:ascii="Times New Roman" w:hAnsi="Times New Roman" w:cs="Times New Roman"/>
          <w:sz w:val="24"/>
          <w:szCs w:val="24"/>
        </w:rPr>
        <w:t> </w:t>
      </w:r>
      <w:r w:rsidRPr="005857D9">
        <w:rPr>
          <w:rStyle w:val="fontstyle15"/>
          <w:rFonts w:ascii="Times New Roman" w:hAnsi="Times New Roman" w:cs="Times New Roman"/>
          <w:sz w:val="24"/>
          <w:szCs w:val="24"/>
        </w:rPr>
        <w:t>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w:t>
      </w:r>
      <w:r w:rsidRPr="005857D9">
        <w:rPr>
          <w:rFonts w:ascii="Times New Roman" w:hAnsi="Times New Roman" w:cs="Times New Roman"/>
          <w:sz w:val="24"/>
          <w:szCs w:val="24"/>
        </w:rPr>
        <w:t xml:space="preserve"> </w:t>
      </w:r>
      <w:r w:rsidRPr="005857D9">
        <w:rPr>
          <w:rStyle w:val="fontstyle15"/>
          <w:rFonts w:ascii="Times New Roman" w:hAnsi="Times New Roman" w:cs="Times New Roman"/>
          <w:sz w:val="24"/>
          <w:szCs w:val="24"/>
        </w:rPr>
        <w:t>Convocata la folla insieme ai suoi discepoli, disse loro: «Se qualcuno vuol venire dietro a me, rinneghi se stesso, prenda la sua croce e</w:t>
      </w:r>
      <w:r w:rsidRPr="005857D9">
        <w:rPr>
          <w:rStyle w:val="apple-converted-space"/>
          <w:rFonts w:ascii="Times New Roman" w:hAnsi="Times New Roman" w:cs="Times New Roman"/>
          <w:sz w:val="24"/>
          <w:szCs w:val="24"/>
        </w:rPr>
        <w:t> </w:t>
      </w:r>
      <w:r w:rsidRPr="005857D9">
        <w:rPr>
          <w:rStyle w:val="fontstyle15"/>
          <w:rFonts w:ascii="Times New Roman" w:hAnsi="Times New Roman" w:cs="Times New Roman"/>
          <w:sz w:val="24"/>
          <w:szCs w:val="24"/>
        </w:rPr>
        <w:t>mi segua. Perché chi vuole salvare la propria vita, la</w:t>
      </w:r>
      <w:r w:rsidRPr="005857D9">
        <w:rPr>
          <w:rStyle w:val="apple-converted-space"/>
          <w:rFonts w:ascii="Times New Roman" w:hAnsi="Times New Roman" w:cs="Times New Roman"/>
          <w:sz w:val="24"/>
          <w:szCs w:val="24"/>
        </w:rPr>
        <w:t> </w:t>
      </w:r>
      <w:r w:rsidRPr="005857D9">
        <w:rPr>
          <w:rStyle w:val="fontstyle15"/>
          <w:rFonts w:ascii="Times New Roman" w:hAnsi="Times New Roman" w:cs="Times New Roman"/>
          <w:sz w:val="24"/>
          <w:szCs w:val="24"/>
        </w:rPr>
        <w:t>perderà; ma chi perderà la propria vita per causa mia e del Vangelo, la salverà».</w:t>
      </w:r>
      <w:r w:rsidRPr="005857D9">
        <w:rPr>
          <w:rStyle w:val="apple-converted-space"/>
          <w:rFonts w:ascii="Times New Roman" w:hAnsi="Times New Roman" w:cs="Times New Roman"/>
          <w:sz w:val="24"/>
          <w:szCs w:val="24"/>
        </w:rPr>
        <w:t xml:space="preserve">  </w:t>
      </w:r>
      <w:r w:rsidRPr="005857D9">
        <w:rPr>
          <w:rStyle w:val="apple-converted-space"/>
          <w:rFonts w:ascii="Times New Roman" w:hAnsi="Times New Roman" w:cs="Times New Roman"/>
          <w:b/>
          <w:sz w:val="24"/>
          <w:szCs w:val="24"/>
        </w:rPr>
        <w:t>Parola del Signore</w:t>
      </w:r>
    </w:p>
    <w:p w:rsidR="00C9630F" w:rsidRPr="005857D9" w:rsidRDefault="005857D9" w:rsidP="00B0600A">
      <w:pPr>
        <w:spacing w:line="240" w:lineRule="auto"/>
        <w:ind w:left="-567" w:right="-568"/>
        <w:jc w:val="center"/>
        <w:rPr>
          <w:rStyle w:val="apple-converted-space"/>
          <w:rFonts w:ascii="Times New Roman" w:hAnsi="Times New Roman" w:cs="Times New Roman"/>
          <w:sz w:val="24"/>
          <w:szCs w:val="24"/>
        </w:rPr>
      </w:pPr>
      <w:r w:rsidRPr="005857D9">
        <w:rPr>
          <w:rStyle w:val="apple-converted-space"/>
          <w:rFonts w:ascii="Times New Roman" w:hAnsi="Times New Roman" w:cs="Times New Roman"/>
          <w:sz w:val="24"/>
          <w:szCs w:val="24"/>
        </w:rPr>
        <w:t>Interventi e dialogo</w:t>
      </w:r>
      <w:r w:rsidR="00B0600A">
        <w:rPr>
          <w:rStyle w:val="apple-converted-space"/>
          <w:rFonts w:ascii="Times New Roman" w:hAnsi="Times New Roman" w:cs="Times New Roman"/>
          <w:sz w:val="24"/>
          <w:szCs w:val="24"/>
        </w:rPr>
        <w:br/>
      </w:r>
      <w:r w:rsidR="00C9630F">
        <w:rPr>
          <w:rStyle w:val="apple-converted-space"/>
          <w:rFonts w:ascii="Times New Roman" w:hAnsi="Times New Roman" w:cs="Times New Roman"/>
          <w:sz w:val="24"/>
          <w:szCs w:val="24"/>
        </w:rPr>
        <w:t>Preghiera finale</w:t>
      </w:r>
      <w:r w:rsidR="00B0600A">
        <w:rPr>
          <w:rStyle w:val="apple-converted-space"/>
          <w:rFonts w:ascii="Times New Roman" w:hAnsi="Times New Roman" w:cs="Times New Roman"/>
          <w:sz w:val="24"/>
          <w:szCs w:val="24"/>
        </w:rPr>
        <w:tab/>
      </w:r>
    </w:p>
    <w:p w:rsidR="005857D9" w:rsidRPr="005857D9" w:rsidRDefault="005857D9" w:rsidP="005857D9">
      <w:pPr>
        <w:spacing w:line="240" w:lineRule="auto"/>
        <w:ind w:left="-567" w:right="-568"/>
        <w:rPr>
          <w:rFonts w:ascii="Times New Roman" w:hAnsi="Times New Roman" w:cs="Times New Roman"/>
          <w:sz w:val="24"/>
          <w:szCs w:val="24"/>
        </w:rPr>
      </w:pPr>
      <w:r w:rsidRPr="005857D9">
        <w:rPr>
          <w:rFonts w:ascii="Times New Roman" w:eastAsia="Times New Roman" w:hAnsi="Times New Roman" w:cs="Times New Roman"/>
          <w:color w:val="000000"/>
          <w:sz w:val="24"/>
          <w:szCs w:val="24"/>
          <w:lang w:eastAsia="it-IT"/>
        </w:rPr>
        <w:t>Sei così buono che la tua potenza si mette a mio servizio.</w:t>
      </w:r>
      <w:r w:rsidRPr="005857D9">
        <w:rPr>
          <w:rFonts w:ascii="Times New Roman" w:eastAsia="Times New Roman" w:hAnsi="Times New Roman" w:cs="Times New Roman"/>
          <w:color w:val="000000"/>
          <w:sz w:val="24"/>
          <w:szCs w:val="24"/>
          <w:lang w:eastAsia="it-IT"/>
        </w:rPr>
        <w:br/>
      </w:r>
      <w:r w:rsidRPr="005857D9">
        <w:rPr>
          <w:rFonts w:ascii="Times New Roman" w:eastAsia="Times New Roman" w:hAnsi="Times New Roman" w:cs="Times New Roman"/>
          <w:i/>
          <w:color w:val="000000"/>
          <w:sz w:val="24"/>
          <w:szCs w:val="24"/>
          <w:lang w:eastAsia="it-IT"/>
        </w:rPr>
        <w:t>Sei così buono che mi apri il tuo cuore senza riserve.</w:t>
      </w:r>
      <w:r w:rsidRPr="005857D9">
        <w:rPr>
          <w:rFonts w:ascii="Times New Roman" w:eastAsia="Times New Roman" w:hAnsi="Times New Roman" w:cs="Times New Roman"/>
          <w:color w:val="000000"/>
          <w:sz w:val="24"/>
          <w:szCs w:val="24"/>
          <w:lang w:eastAsia="it-IT"/>
        </w:rPr>
        <w:br/>
        <w:t>Sei così buono che non distogli mai da me il tuo sguardo.</w:t>
      </w:r>
      <w:r w:rsidRPr="005857D9">
        <w:rPr>
          <w:rFonts w:ascii="Times New Roman" w:eastAsia="Times New Roman" w:hAnsi="Times New Roman" w:cs="Times New Roman"/>
          <w:color w:val="000000"/>
          <w:sz w:val="24"/>
          <w:szCs w:val="24"/>
          <w:lang w:eastAsia="it-IT"/>
        </w:rPr>
        <w:br/>
      </w:r>
      <w:r w:rsidRPr="005857D9">
        <w:rPr>
          <w:rFonts w:ascii="Times New Roman" w:eastAsia="Times New Roman" w:hAnsi="Times New Roman" w:cs="Times New Roman"/>
          <w:i/>
          <w:color w:val="000000"/>
          <w:sz w:val="24"/>
          <w:szCs w:val="24"/>
          <w:lang w:eastAsia="it-IT"/>
        </w:rPr>
        <w:t>Sei così buono che mi ami anche dopo le mie cadute.</w:t>
      </w:r>
      <w:r w:rsidRPr="005857D9">
        <w:rPr>
          <w:rFonts w:ascii="Times New Roman" w:eastAsia="Times New Roman" w:hAnsi="Times New Roman" w:cs="Times New Roman"/>
          <w:i/>
          <w:color w:val="000000"/>
          <w:sz w:val="24"/>
          <w:szCs w:val="24"/>
          <w:lang w:eastAsia="it-IT"/>
        </w:rPr>
        <w:br/>
      </w:r>
      <w:r w:rsidRPr="005857D9">
        <w:rPr>
          <w:rFonts w:ascii="Times New Roman" w:eastAsia="Times New Roman" w:hAnsi="Times New Roman" w:cs="Times New Roman"/>
          <w:color w:val="000000"/>
          <w:sz w:val="24"/>
          <w:szCs w:val="24"/>
          <w:lang w:eastAsia="it-IT"/>
        </w:rPr>
        <w:t>Sei così buono che dimentichi ciò che perdoni.</w:t>
      </w:r>
      <w:r w:rsidRPr="005857D9">
        <w:rPr>
          <w:rFonts w:ascii="Times New Roman" w:eastAsia="Times New Roman" w:hAnsi="Times New Roman" w:cs="Times New Roman"/>
          <w:color w:val="000000"/>
          <w:sz w:val="24"/>
          <w:szCs w:val="24"/>
          <w:lang w:eastAsia="it-IT"/>
        </w:rPr>
        <w:br/>
      </w:r>
      <w:r w:rsidRPr="005857D9">
        <w:rPr>
          <w:rFonts w:ascii="Times New Roman" w:eastAsia="Times New Roman" w:hAnsi="Times New Roman" w:cs="Times New Roman"/>
          <w:i/>
          <w:color w:val="000000"/>
          <w:sz w:val="24"/>
          <w:szCs w:val="24"/>
          <w:lang w:eastAsia="it-IT"/>
        </w:rPr>
        <w:t>Sei così buono che mi stimi malgrado le mie mancanze.</w:t>
      </w:r>
      <w:r w:rsidRPr="005857D9">
        <w:rPr>
          <w:rFonts w:ascii="Times New Roman" w:eastAsia="Times New Roman" w:hAnsi="Times New Roman" w:cs="Times New Roman"/>
          <w:i/>
          <w:color w:val="000000"/>
          <w:sz w:val="24"/>
          <w:szCs w:val="24"/>
          <w:lang w:eastAsia="it-IT"/>
        </w:rPr>
        <w:br/>
      </w:r>
      <w:r w:rsidRPr="005857D9">
        <w:rPr>
          <w:rFonts w:ascii="Times New Roman" w:eastAsia="Times New Roman" w:hAnsi="Times New Roman" w:cs="Times New Roman"/>
          <w:color w:val="000000"/>
          <w:sz w:val="24"/>
          <w:szCs w:val="24"/>
          <w:lang w:eastAsia="it-IT"/>
        </w:rPr>
        <w:t>Sei così buono che il tuo soccorso mi è offerto incessantemente.</w:t>
      </w:r>
      <w:r w:rsidRPr="005857D9">
        <w:rPr>
          <w:rFonts w:ascii="Times New Roman" w:eastAsia="Times New Roman" w:hAnsi="Times New Roman" w:cs="Times New Roman"/>
          <w:color w:val="000000"/>
          <w:sz w:val="24"/>
          <w:szCs w:val="24"/>
          <w:lang w:eastAsia="it-IT"/>
        </w:rPr>
        <w:br/>
      </w:r>
      <w:r w:rsidRPr="005857D9">
        <w:rPr>
          <w:rFonts w:ascii="Times New Roman" w:eastAsia="Times New Roman" w:hAnsi="Times New Roman" w:cs="Times New Roman"/>
          <w:i/>
          <w:color w:val="000000"/>
          <w:sz w:val="24"/>
          <w:szCs w:val="24"/>
          <w:lang w:eastAsia="it-IT"/>
        </w:rPr>
        <w:t>Sei così buono che mi proteggi senza lasciarlo vedere.</w:t>
      </w:r>
      <w:r w:rsidRPr="005857D9">
        <w:rPr>
          <w:rFonts w:ascii="Times New Roman" w:eastAsia="Times New Roman" w:hAnsi="Times New Roman" w:cs="Times New Roman"/>
          <w:i/>
          <w:color w:val="000000"/>
          <w:sz w:val="24"/>
          <w:szCs w:val="24"/>
          <w:lang w:eastAsia="it-IT"/>
        </w:rPr>
        <w:br/>
      </w:r>
      <w:r w:rsidRPr="005857D9">
        <w:rPr>
          <w:rFonts w:ascii="Times New Roman" w:eastAsia="Times New Roman" w:hAnsi="Times New Roman" w:cs="Times New Roman"/>
          <w:color w:val="000000"/>
          <w:sz w:val="24"/>
          <w:szCs w:val="24"/>
          <w:lang w:eastAsia="it-IT"/>
        </w:rPr>
        <w:t>Sei così buono che accogli tutte le mie confidenze.</w:t>
      </w:r>
      <w:r w:rsidRPr="005857D9">
        <w:rPr>
          <w:rFonts w:ascii="Times New Roman" w:eastAsia="Times New Roman" w:hAnsi="Times New Roman" w:cs="Times New Roman"/>
          <w:color w:val="000000"/>
          <w:sz w:val="24"/>
          <w:szCs w:val="24"/>
          <w:lang w:eastAsia="it-IT"/>
        </w:rPr>
        <w:br/>
      </w:r>
      <w:r w:rsidRPr="005857D9">
        <w:rPr>
          <w:rFonts w:ascii="Times New Roman" w:eastAsia="Times New Roman" w:hAnsi="Times New Roman" w:cs="Times New Roman"/>
          <w:i/>
          <w:color w:val="000000"/>
          <w:sz w:val="24"/>
          <w:szCs w:val="24"/>
          <w:lang w:eastAsia="it-IT"/>
        </w:rPr>
        <w:t>Sei così buono che non resisti alle mie preghiere</w:t>
      </w:r>
      <w:r w:rsidRPr="005857D9">
        <w:rPr>
          <w:rFonts w:ascii="Times New Roman" w:eastAsia="Times New Roman" w:hAnsi="Times New Roman" w:cs="Times New Roman"/>
          <w:color w:val="000000"/>
          <w:sz w:val="24"/>
          <w:szCs w:val="24"/>
          <w:lang w:eastAsia="it-IT"/>
        </w:rPr>
        <w:t>.</w:t>
      </w:r>
      <w:r w:rsidRPr="005857D9">
        <w:rPr>
          <w:rFonts w:ascii="Times New Roman" w:eastAsia="Times New Roman" w:hAnsi="Times New Roman" w:cs="Times New Roman"/>
          <w:color w:val="000000"/>
          <w:sz w:val="24"/>
          <w:szCs w:val="24"/>
          <w:lang w:eastAsia="it-IT"/>
        </w:rPr>
        <w:br/>
        <w:t>Sei così buono che vuoi possedere il mio cuore tutto per te.</w:t>
      </w:r>
      <w:r w:rsidRPr="005857D9">
        <w:rPr>
          <w:rFonts w:ascii="Times New Roman" w:eastAsia="Times New Roman" w:hAnsi="Times New Roman" w:cs="Times New Roman"/>
          <w:color w:val="000000"/>
          <w:sz w:val="24"/>
          <w:szCs w:val="24"/>
          <w:lang w:eastAsia="it-IT"/>
        </w:rPr>
        <w:br/>
      </w:r>
      <w:r w:rsidRPr="005857D9">
        <w:rPr>
          <w:rFonts w:ascii="Times New Roman" w:eastAsia="Times New Roman" w:hAnsi="Times New Roman" w:cs="Times New Roman"/>
          <w:i/>
          <w:color w:val="000000"/>
          <w:sz w:val="24"/>
          <w:szCs w:val="24"/>
          <w:lang w:eastAsia="it-IT"/>
        </w:rPr>
        <w:t>Sei così buono che mi lasci la libertà dell'amore.</w:t>
      </w:r>
      <w:r w:rsidRPr="005857D9">
        <w:rPr>
          <w:rFonts w:ascii="Times New Roman" w:eastAsia="Times New Roman" w:hAnsi="Times New Roman" w:cs="Times New Roman"/>
          <w:i/>
          <w:color w:val="000000"/>
          <w:sz w:val="24"/>
          <w:szCs w:val="24"/>
          <w:lang w:eastAsia="it-IT"/>
        </w:rPr>
        <w:br/>
      </w:r>
      <w:r w:rsidRPr="005857D9">
        <w:rPr>
          <w:rFonts w:ascii="Times New Roman" w:eastAsia="Times New Roman" w:hAnsi="Times New Roman" w:cs="Times New Roman"/>
          <w:color w:val="000000"/>
          <w:sz w:val="24"/>
          <w:szCs w:val="24"/>
          <w:lang w:eastAsia="it-IT"/>
        </w:rPr>
        <w:t>Sei così buono che chiedi tutta la mia generosità.</w:t>
      </w:r>
      <w:r w:rsidRPr="005857D9">
        <w:rPr>
          <w:rFonts w:ascii="Times New Roman" w:eastAsia="Times New Roman" w:hAnsi="Times New Roman" w:cs="Times New Roman"/>
          <w:color w:val="000000"/>
          <w:sz w:val="24"/>
          <w:szCs w:val="24"/>
          <w:lang w:eastAsia="it-IT"/>
        </w:rPr>
        <w:br/>
      </w:r>
      <w:r w:rsidRPr="005857D9">
        <w:rPr>
          <w:rFonts w:ascii="Times New Roman" w:eastAsia="Times New Roman" w:hAnsi="Times New Roman" w:cs="Times New Roman"/>
          <w:i/>
          <w:color w:val="000000"/>
          <w:sz w:val="24"/>
          <w:szCs w:val="24"/>
          <w:lang w:eastAsia="it-IT"/>
        </w:rPr>
        <w:t>Sei così buono che vuoi esaudire i miei più profondi desideri.</w:t>
      </w:r>
      <w:r w:rsidRPr="005857D9">
        <w:rPr>
          <w:rFonts w:ascii="Times New Roman" w:eastAsia="Times New Roman" w:hAnsi="Times New Roman" w:cs="Times New Roman"/>
          <w:i/>
          <w:color w:val="000000"/>
          <w:sz w:val="24"/>
          <w:szCs w:val="24"/>
          <w:lang w:eastAsia="it-IT"/>
        </w:rPr>
        <w:br/>
      </w:r>
      <w:r w:rsidRPr="005857D9">
        <w:rPr>
          <w:rFonts w:ascii="Times New Roman" w:eastAsia="Times New Roman" w:hAnsi="Times New Roman" w:cs="Times New Roman"/>
          <w:color w:val="000000"/>
          <w:sz w:val="24"/>
          <w:szCs w:val="24"/>
          <w:lang w:eastAsia="it-IT"/>
        </w:rPr>
        <w:t>Sei così buono che la tua gioia nulla trascura per rendermi felice.</w:t>
      </w:r>
      <w:r w:rsidRPr="005857D9">
        <w:rPr>
          <w:rFonts w:ascii="Times New Roman" w:eastAsia="Times New Roman" w:hAnsi="Times New Roman" w:cs="Times New Roman"/>
          <w:color w:val="000000"/>
          <w:sz w:val="24"/>
          <w:szCs w:val="24"/>
          <w:lang w:eastAsia="it-IT"/>
        </w:rPr>
        <w:br/>
      </w:r>
      <w:r w:rsidRPr="005857D9">
        <w:rPr>
          <w:rFonts w:ascii="Times New Roman" w:eastAsia="Times New Roman" w:hAnsi="Times New Roman" w:cs="Times New Roman"/>
          <w:i/>
          <w:color w:val="000000"/>
          <w:sz w:val="24"/>
          <w:szCs w:val="24"/>
          <w:lang w:eastAsia="it-IT"/>
        </w:rPr>
        <w:t>Sei così buono che la mia fiducia è sempre inadeguata nel rispondere alla tua bontà!</w:t>
      </w:r>
    </w:p>
    <w:p w:rsidR="006908B6" w:rsidRPr="00C54372" w:rsidRDefault="006908B6" w:rsidP="005857D9">
      <w:pPr>
        <w:pStyle w:val="FR1"/>
        <w:jc w:val="left"/>
        <w:rPr>
          <w:rFonts w:ascii="Times New Roman" w:hAnsi="Times New Roman"/>
          <w:b w:val="0"/>
          <w:bCs/>
          <w:sz w:val="22"/>
        </w:rPr>
      </w:pPr>
    </w:p>
    <w:sectPr w:rsidR="006908B6" w:rsidRPr="00C54372" w:rsidSect="004C3D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10C02"/>
    <w:rsid w:val="000139D3"/>
    <w:rsid w:val="00106525"/>
    <w:rsid w:val="002C5AC9"/>
    <w:rsid w:val="003D0E9C"/>
    <w:rsid w:val="00455860"/>
    <w:rsid w:val="004C3DAA"/>
    <w:rsid w:val="005857D9"/>
    <w:rsid w:val="0063462D"/>
    <w:rsid w:val="00690698"/>
    <w:rsid w:val="006908B6"/>
    <w:rsid w:val="009B0165"/>
    <w:rsid w:val="00B0600A"/>
    <w:rsid w:val="00BD0AF9"/>
    <w:rsid w:val="00C54372"/>
    <w:rsid w:val="00C9630F"/>
    <w:rsid w:val="00D10C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0C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C54372"/>
    <w:pPr>
      <w:widowControl w:val="0"/>
      <w:spacing w:after="0" w:line="240" w:lineRule="auto"/>
      <w:jc w:val="center"/>
    </w:pPr>
    <w:rPr>
      <w:rFonts w:ascii="Arial" w:eastAsia="Times New Roman" w:hAnsi="Arial" w:cs="Times New Roman"/>
      <w:b/>
      <w:snapToGrid w:val="0"/>
      <w:sz w:val="28"/>
      <w:szCs w:val="20"/>
      <w:lang w:eastAsia="it-IT"/>
    </w:rPr>
  </w:style>
  <w:style w:type="character" w:customStyle="1" w:styleId="apple-converted-space">
    <w:name w:val="apple-converted-space"/>
    <w:basedOn w:val="Carpredefinitoparagrafo"/>
    <w:rsid w:val="00C54372"/>
  </w:style>
  <w:style w:type="character" w:customStyle="1" w:styleId="fontstyle19">
    <w:name w:val="fontstyle19"/>
    <w:basedOn w:val="Carpredefinitoparagrafo"/>
    <w:rsid w:val="006908B6"/>
  </w:style>
  <w:style w:type="character" w:customStyle="1" w:styleId="fontstyle15">
    <w:name w:val="fontstyle15"/>
    <w:basedOn w:val="Carpredefinitoparagrafo"/>
    <w:rsid w:val="006908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1187</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4</cp:revision>
  <dcterms:created xsi:type="dcterms:W3CDTF">2016-04-15T08:17:00Z</dcterms:created>
  <dcterms:modified xsi:type="dcterms:W3CDTF">2016-04-16T08:55:00Z</dcterms:modified>
</cp:coreProperties>
</file>