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1B" w:rsidRPr="00A62156" w:rsidRDefault="00BF641B" w:rsidP="00645FF6">
      <w:pPr>
        <w:jc w:val="center"/>
        <w:rPr>
          <w:b/>
          <w:bCs/>
          <w:sz w:val="24"/>
          <w:szCs w:val="24"/>
        </w:rPr>
      </w:pPr>
      <w:r w:rsidRPr="00A62156">
        <w:rPr>
          <w:b/>
          <w:bCs/>
          <w:sz w:val="24"/>
          <w:szCs w:val="24"/>
        </w:rPr>
        <w:t xml:space="preserve">Parrocchia Regina </w:t>
      </w:r>
      <w:proofErr w:type="spellStart"/>
      <w:r w:rsidRPr="00A62156">
        <w:rPr>
          <w:b/>
          <w:bCs/>
          <w:sz w:val="24"/>
          <w:szCs w:val="24"/>
        </w:rPr>
        <w:t>Pacis</w:t>
      </w:r>
      <w:proofErr w:type="spellEnd"/>
      <w:r w:rsidR="00DE68F8" w:rsidRPr="00A62156">
        <w:rPr>
          <w:b/>
          <w:bCs/>
          <w:sz w:val="24"/>
          <w:szCs w:val="24"/>
        </w:rPr>
        <w:t xml:space="preserve"> -</w:t>
      </w:r>
      <w:r w:rsidRPr="00A62156">
        <w:rPr>
          <w:b/>
          <w:bCs/>
          <w:sz w:val="24"/>
          <w:szCs w:val="24"/>
        </w:rPr>
        <w:t xml:space="preserve"> Gela</w:t>
      </w:r>
    </w:p>
    <w:p w:rsidR="00BF641B" w:rsidRPr="00A62156" w:rsidRDefault="00645FF6" w:rsidP="00645FF6">
      <w:pPr>
        <w:pStyle w:val="paragraphdescription"/>
        <w:shd w:val="clear" w:color="auto" w:fill="FFFFFF"/>
        <w:spacing w:before="0" w:beforeAutospacing="0" w:after="0" w:afterAutospacing="0"/>
        <w:jc w:val="center"/>
        <w:textAlignment w:val="baseline"/>
        <w:rPr>
          <w:b/>
          <w:i/>
          <w:shd w:val="clear" w:color="auto" w:fill="FFFFFF"/>
        </w:rPr>
      </w:pPr>
      <w:r w:rsidRPr="00A62156">
        <w:rPr>
          <w:b/>
          <w:i/>
          <w:shd w:val="clear" w:color="auto" w:fill="FFFFFF"/>
        </w:rPr>
        <w:t>Catechesi del Giovedì</w:t>
      </w:r>
    </w:p>
    <w:p w:rsidR="00645FF6" w:rsidRPr="00A62156" w:rsidRDefault="00645FF6" w:rsidP="00645FF6">
      <w:pPr>
        <w:pStyle w:val="paragraphdescription"/>
        <w:shd w:val="clear" w:color="auto" w:fill="FFFFFF"/>
        <w:spacing w:before="0" w:beforeAutospacing="0" w:after="0" w:afterAutospacing="0"/>
        <w:jc w:val="center"/>
        <w:textAlignment w:val="baseline"/>
        <w:rPr>
          <w:b/>
          <w:i/>
          <w:shd w:val="clear" w:color="auto" w:fill="FFFFFF"/>
        </w:rPr>
      </w:pPr>
      <w:r w:rsidRPr="00A62156">
        <w:rPr>
          <w:b/>
          <w:i/>
          <w:shd w:val="clear" w:color="auto" w:fill="FFFFFF"/>
        </w:rPr>
        <w:t>LETTERA AI ROMANI</w:t>
      </w:r>
    </w:p>
    <w:p w:rsidR="00BF641B" w:rsidRDefault="00BF641B" w:rsidP="00645FF6">
      <w:pPr>
        <w:pStyle w:val="Standard"/>
        <w:jc w:val="center"/>
        <w:rPr>
          <w:rFonts w:ascii="Times New Roman" w:cs="Times New Roman"/>
          <w:b/>
          <w:i/>
          <w:shd w:val="clear" w:color="auto" w:fill="FFFFFF"/>
        </w:rPr>
      </w:pPr>
      <w:r w:rsidRPr="00A62156">
        <w:rPr>
          <w:rFonts w:ascii="Times New Roman" w:cs="Times New Roman"/>
          <w:b/>
          <w:i/>
          <w:shd w:val="clear" w:color="auto" w:fill="FFFFFF"/>
        </w:rPr>
        <w:t>“</w:t>
      </w:r>
      <w:r w:rsidR="00645FF6" w:rsidRPr="00A62156">
        <w:rPr>
          <w:rFonts w:ascii="Times New Roman" w:cs="Times New Roman"/>
          <w:b/>
          <w:i/>
          <w:shd w:val="clear" w:color="auto" w:fill="FFFFFF"/>
        </w:rPr>
        <w:t>Il mondo giudaico tra legge e salvezza”</w:t>
      </w:r>
    </w:p>
    <w:p w:rsidR="00D13321" w:rsidRDefault="00D13321" w:rsidP="00645FF6">
      <w:pPr>
        <w:pStyle w:val="Standard"/>
        <w:jc w:val="center"/>
        <w:rPr>
          <w:rFonts w:ascii="Times New Roman" w:cs="Times New Roman"/>
          <w:shd w:val="clear" w:color="auto" w:fill="FFFFFF"/>
        </w:rPr>
      </w:pPr>
    </w:p>
    <w:p w:rsidR="00D13321" w:rsidRPr="00D13321" w:rsidRDefault="00D13321" w:rsidP="00645FF6">
      <w:pPr>
        <w:pStyle w:val="Standard"/>
        <w:jc w:val="center"/>
        <w:rPr>
          <w:rFonts w:ascii="Times New Roman" w:cs="Times New Roman"/>
          <w:shd w:val="clear" w:color="auto" w:fill="FFFFFF"/>
        </w:rPr>
      </w:pPr>
      <w:r>
        <w:rPr>
          <w:rFonts w:ascii="Times New Roman" w:cs="Times New Roman"/>
          <w:shd w:val="clear" w:color="auto" w:fill="FFFFFF"/>
        </w:rPr>
        <w:t>Preghiera Iniziale</w:t>
      </w:r>
    </w:p>
    <w:p w:rsidR="00BF641B" w:rsidRPr="00A62156" w:rsidRDefault="00BF641B" w:rsidP="00BF641B">
      <w:pPr>
        <w:pStyle w:val="Titolo2"/>
        <w:shd w:val="clear" w:color="auto" w:fill="FFFFFF"/>
        <w:jc w:val="center"/>
        <w:textAlignment w:val="baseline"/>
        <w:rPr>
          <w:sz w:val="24"/>
          <w:szCs w:val="24"/>
        </w:rPr>
      </w:pPr>
    </w:p>
    <w:p w:rsidR="00BF641B" w:rsidRPr="00A62156" w:rsidRDefault="00BF641B" w:rsidP="00221808">
      <w:pPr>
        <w:jc w:val="both"/>
        <w:rPr>
          <w:sz w:val="24"/>
          <w:szCs w:val="24"/>
        </w:rPr>
      </w:pPr>
      <w:r w:rsidRPr="00A62156">
        <w:rPr>
          <w:sz w:val="24"/>
          <w:szCs w:val="24"/>
        </w:rPr>
        <w:t>Stare là davanti a Te, o Signore, e basta.</w:t>
      </w:r>
      <w:r w:rsidRPr="00A62156">
        <w:rPr>
          <w:sz w:val="24"/>
          <w:szCs w:val="24"/>
        </w:rPr>
        <w:tab/>
      </w:r>
    </w:p>
    <w:p w:rsidR="00BF641B" w:rsidRPr="00A62156" w:rsidRDefault="00BF641B" w:rsidP="00221808">
      <w:pPr>
        <w:jc w:val="both"/>
        <w:rPr>
          <w:sz w:val="24"/>
          <w:szCs w:val="24"/>
        </w:rPr>
      </w:pPr>
      <w:r w:rsidRPr="00A62156">
        <w:rPr>
          <w:sz w:val="24"/>
          <w:szCs w:val="24"/>
        </w:rPr>
        <w:t>Chiudere gli occhi del mio corpo,</w:t>
      </w:r>
      <w:r w:rsidRPr="00A62156">
        <w:rPr>
          <w:sz w:val="24"/>
          <w:szCs w:val="24"/>
        </w:rPr>
        <w:tab/>
      </w:r>
    </w:p>
    <w:p w:rsidR="00BF641B" w:rsidRPr="00A62156" w:rsidRDefault="00BF641B" w:rsidP="00221808">
      <w:pPr>
        <w:jc w:val="both"/>
        <w:rPr>
          <w:sz w:val="24"/>
          <w:szCs w:val="24"/>
        </w:rPr>
      </w:pPr>
      <w:r w:rsidRPr="00A62156">
        <w:rPr>
          <w:sz w:val="24"/>
          <w:szCs w:val="24"/>
        </w:rPr>
        <w:t>Chiudere gli occhi della mia anima</w:t>
      </w:r>
      <w:r w:rsidRPr="00A62156">
        <w:rPr>
          <w:sz w:val="24"/>
          <w:szCs w:val="24"/>
        </w:rPr>
        <w:tab/>
      </w:r>
    </w:p>
    <w:p w:rsidR="00BF641B" w:rsidRPr="00A62156" w:rsidRDefault="00BF641B" w:rsidP="00221808">
      <w:pPr>
        <w:jc w:val="both"/>
        <w:rPr>
          <w:sz w:val="24"/>
          <w:szCs w:val="24"/>
        </w:rPr>
      </w:pPr>
      <w:r w:rsidRPr="00A62156">
        <w:rPr>
          <w:sz w:val="24"/>
          <w:szCs w:val="24"/>
        </w:rPr>
        <w:t>e restare immobile, silenzioso,</w:t>
      </w:r>
      <w:r w:rsidRPr="00A62156">
        <w:rPr>
          <w:sz w:val="24"/>
          <w:szCs w:val="24"/>
        </w:rPr>
        <w:tab/>
      </w:r>
    </w:p>
    <w:p w:rsidR="00BF641B" w:rsidRPr="00A62156" w:rsidRDefault="00BF641B" w:rsidP="00221808">
      <w:pPr>
        <w:jc w:val="both"/>
        <w:rPr>
          <w:sz w:val="24"/>
          <w:szCs w:val="24"/>
        </w:rPr>
      </w:pPr>
      <w:r w:rsidRPr="00A62156">
        <w:rPr>
          <w:sz w:val="24"/>
          <w:szCs w:val="24"/>
        </w:rPr>
        <w:t>espormi a te che sei presente, esposto a me.</w:t>
      </w:r>
      <w:r w:rsidRPr="00A62156">
        <w:rPr>
          <w:sz w:val="24"/>
          <w:szCs w:val="24"/>
        </w:rPr>
        <w:tab/>
      </w:r>
    </w:p>
    <w:p w:rsidR="00BF641B" w:rsidRPr="00A62156" w:rsidRDefault="00BF641B" w:rsidP="00221808">
      <w:pPr>
        <w:jc w:val="both"/>
        <w:rPr>
          <w:sz w:val="24"/>
          <w:szCs w:val="24"/>
        </w:rPr>
      </w:pPr>
      <w:r w:rsidRPr="00A62156">
        <w:rPr>
          <w:sz w:val="24"/>
          <w:szCs w:val="24"/>
        </w:rPr>
        <w:t>essere presente a Te, l’Infinito Presente.</w:t>
      </w:r>
      <w:r w:rsidRPr="00A62156">
        <w:rPr>
          <w:sz w:val="24"/>
          <w:szCs w:val="24"/>
        </w:rPr>
        <w:tab/>
      </w:r>
    </w:p>
    <w:p w:rsidR="00BF641B" w:rsidRPr="00A62156" w:rsidRDefault="00BF641B" w:rsidP="00221808">
      <w:pPr>
        <w:jc w:val="both"/>
        <w:rPr>
          <w:sz w:val="24"/>
          <w:szCs w:val="24"/>
        </w:rPr>
      </w:pPr>
      <w:r w:rsidRPr="00A62156">
        <w:rPr>
          <w:sz w:val="24"/>
          <w:szCs w:val="24"/>
        </w:rPr>
        <w:t>Accetto di non sentir  nulla, Signore,</w:t>
      </w:r>
      <w:r w:rsidRPr="00A62156">
        <w:rPr>
          <w:sz w:val="24"/>
          <w:szCs w:val="24"/>
        </w:rPr>
        <w:tab/>
      </w:r>
    </w:p>
    <w:p w:rsidR="00BF641B" w:rsidRPr="00A62156" w:rsidRDefault="00BF641B" w:rsidP="00221808">
      <w:pPr>
        <w:jc w:val="both"/>
        <w:rPr>
          <w:sz w:val="24"/>
          <w:szCs w:val="24"/>
        </w:rPr>
      </w:pPr>
      <w:r w:rsidRPr="00A62156">
        <w:rPr>
          <w:sz w:val="24"/>
          <w:szCs w:val="24"/>
        </w:rPr>
        <w:t>di non veder nulla, di non udir nulla,</w:t>
      </w:r>
      <w:r w:rsidRPr="00A62156">
        <w:rPr>
          <w:sz w:val="24"/>
          <w:szCs w:val="24"/>
        </w:rPr>
        <w:tab/>
      </w:r>
    </w:p>
    <w:p w:rsidR="00BF641B" w:rsidRPr="00A62156" w:rsidRDefault="00BF641B" w:rsidP="00221808">
      <w:pPr>
        <w:jc w:val="both"/>
        <w:rPr>
          <w:sz w:val="24"/>
          <w:szCs w:val="24"/>
        </w:rPr>
      </w:pPr>
      <w:r w:rsidRPr="00A62156">
        <w:rPr>
          <w:sz w:val="24"/>
          <w:szCs w:val="24"/>
        </w:rPr>
        <w:t>vuoto di ogni idea, di ogni immagine, nella notte.</w:t>
      </w:r>
      <w:r w:rsidRPr="00A62156">
        <w:rPr>
          <w:sz w:val="24"/>
          <w:szCs w:val="24"/>
        </w:rPr>
        <w:tab/>
      </w:r>
    </w:p>
    <w:p w:rsidR="00BF641B" w:rsidRPr="00A62156" w:rsidRDefault="00BF641B" w:rsidP="00221808">
      <w:pPr>
        <w:jc w:val="both"/>
        <w:rPr>
          <w:sz w:val="24"/>
          <w:szCs w:val="24"/>
        </w:rPr>
      </w:pPr>
      <w:r w:rsidRPr="00A62156">
        <w:rPr>
          <w:sz w:val="24"/>
          <w:szCs w:val="24"/>
        </w:rPr>
        <w:t>Eccomi semplicemente per incontrarti senza ostacolo,</w:t>
      </w:r>
    </w:p>
    <w:p w:rsidR="00BF641B" w:rsidRPr="00A62156" w:rsidRDefault="00BF641B" w:rsidP="00221808">
      <w:pPr>
        <w:jc w:val="both"/>
        <w:rPr>
          <w:sz w:val="24"/>
          <w:szCs w:val="24"/>
        </w:rPr>
      </w:pPr>
      <w:r w:rsidRPr="00A62156">
        <w:rPr>
          <w:sz w:val="24"/>
          <w:szCs w:val="24"/>
        </w:rPr>
        <w:t>nel silenzio della Fede, davanti a Te, o Signore.</w:t>
      </w:r>
      <w:r w:rsidR="00D13321">
        <w:rPr>
          <w:sz w:val="24"/>
          <w:szCs w:val="24"/>
        </w:rPr>
        <w:t xml:space="preserve"> </w:t>
      </w:r>
    </w:p>
    <w:p w:rsidR="00E02843" w:rsidRPr="00A62156" w:rsidRDefault="00E02843" w:rsidP="00BF641B">
      <w:pPr>
        <w:rPr>
          <w:b/>
          <w:bCs/>
          <w:sz w:val="24"/>
          <w:szCs w:val="24"/>
          <w:vertAlign w:val="superscript"/>
        </w:rPr>
      </w:pPr>
    </w:p>
    <w:p w:rsidR="00E02843" w:rsidRPr="00A62156" w:rsidRDefault="00F65EB8" w:rsidP="00BF641B">
      <w:pPr>
        <w:rPr>
          <w:b/>
          <w:bCs/>
          <w:sz w:val="32"/>
          <w:szCs w:val="32"/>
          <w:vertAlign w:val="superscript"/>
        </w:rPr>
      </w:pPr>
      <w:r w:rsidRPr="00A62156">
        <w:rPr>
          <w:b/>
          <w:bCs/>
          <w:sz w:val="32"/>
          <w:szCs w:val="32"/>
          <w:vertAlign w:val="superscript"/>
        </w:rPr>
        <w:t>Dalla Lettera ai Romani 2,1-29</w:t>
      </w:r>
    </w:p>
    <w:p w:rsidR="00221808" w:rsidRPr="00A62156" w:rsidRDefault="00E02843" w:rsidP="00221808">
      <w:pPr>
        <w:jc w:val="both"/>
        <w:rPr>
          <w:sz w:val="24"/>
          <w:szCs w:val="24"/>
        </w:rPr>
      </w:pPr>
      <w:r w:rsidRPr="00A62156">
        <w:rPr>
          <w:sz w:val="24"/>
          <w:szCs w:val="24"/>
        </w:rPr>
        <w:t>Perciò chiunque tu sia, o uomo che giudichi, non hai alcun motivo di scusa perché, mentre gi</w:t>
      </w:r>
      <w:r w:rsidR="00D13321">
        <w:rPr>
          <w:sz w:val="24"/>
          <w:szCs w:val="24"/>
        </w:rPr>
        <w:t xml:space="preserve">udichi l’altro, condanni </w:t>
      </w:r>
      <w:r w:rsidRPr="00A62156">
        <w:rPr>
          <w:sz w:val="24"/>
          <w:szCs w:val="24"/>
        </w:rPr>
        <w:t xml:space="preserve">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w:t>
      </w:r>
      <w:r w:rsidRPr="00A62156">
        <w:rPr>
          <w:i/>
          <w:iCs/>
          <w:sz w:val="24"/>
          <w:szCs w:val="24"/>
        </w:rPr>
        <w:t>renderà a ciascuno secondo le sue opere</w:t>
      </w:r>
      <w:r w:rsidRPr="00A62156">
        <w:rPr>
          <w:sz w:val="24"/>
          <w:szCs w:val="24"/>
        </w:rPr>
        <w:t>: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r w:rsidRPr="00A62156">
        <w:rPr>
          <w:sz w:val="24"/>
          <w:szCs w:val="24"/>
        </w:rPr>
        <w:b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w:t>
      </w:r>
      <w:r w:rsidR="00221808" w:rsidRPr="00A62156">
        <w:rPr>
          <w:sz w:val="24"/>
          <w:szCs w:val="24"/>
        </w:rPr>
        <w:t xml:space="preserve">                                         </w:t>
      </w:r>
    </w:p>
    <w:p w:rsidR="00E02843" w:rsidRPr="00A62156" w:rsidRDefault="00E02843" w:rsidP="00221808">
      <w:pPr>
        <w:jc w:val="both"/>
        <w:rPr>
          <w:sz w:val="24"/>
          <w:szCs w:val="24"/>
          <w:shd w:val="clear" w:color="auto" w:fill="FFFFFF"/>
        </w:rPr>
      </w:pPr>
      <w:r w:rsidRPr="00A62156">
        <w:rPr>
          <w:sz w:val="24"/>
          <w:szCs w:val="24"/>
        </w:rPr>
        <w:t xml:space="preserve">Così avverrà nel giorno in cui Dio giudicherà i segreti degli uomini, secondo il mio Vangelo, per mezzo </w:t>
      </w:r>
      <w:r w:rsidR="00A62156">
        <w:rPr>
          <w:sz w:val="24"/>
          <w:szCs w:val="24"/>
        </w:rPr>
        <w:t xml:space="preserve">di Cristo Gesù. </w:t>
      </w:r>
      <w:r w:rsidRPr="00A62156">
        <w:rPr>
          <w:sz w:val="24"/>
          <w:szCs w:val="24"/>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w:t>
      </w:r>
      <w:r w:rsidRPr="00A62156">
        <w:rPr>
          <w:i/>
          <w:iCs/>
          <w:sz w:val="24"/>
          <w:szCs w:val="24"/>
        </w:rPr>
        <w:t>Il nome di Dio è bestemmiato per causa vostra tra le genti</w:t>
      </w:r>
      <w:r w:rsidR="00A62156">
        <w:rPr>
          <w:sz w:val="24"/>
          <w:szCs w:val="24"/>
        </w:rPr>
        <w:t xml:space="preserve">. </w:t>
      </w:r>
      <w:r w:rsidRPr="00A62156">
        <w:rPr>
          <w:sz w:val="24"/>
          <w:szCs w:val="24"/>
        </w:rPr>
        <w:t>Certo, la circoncisione è utile se osservi la Legge; ma, se trasgredisci la Legge, con la tua circoncisione sei un non circonciso. Se dunque chi non è circonciso osserva le prescrizioni della Legge, la sua circoncisione non sarà forse considerata come circoncisione? E così, chi non è circonciso fisicamente, ma osserva la Legge, giudicherà te che, nonostante la lettera della Legge e la circoncisione</w:t>
      </w:r>
      <w:r w:rsidR="00F65EB8" w:rsidRPr="00A62156">
        <w:rPr>
          <w:sz w:val="24"/>
          <w:szCs w:val="24"/>
        </w:rPr>
        <w:t>, sei trasgressore della Legge.</w:t>
      </w:r>
      <w:r w:rsidR="00221808" w:rsidRPr="00A62156">
        <w:rPr>
          <w:sz w:val="24"/>
          <w:szCs w:val="24"/>
        </w:rPr>
        <w:t xml:space="preserve"> </w:t>
      </w:r>
      <w:r w:rsidRPr="00A62156">
        <w:rPr>
          <w:sz w:val="24"/>
          <w:szCs w:val="24"/>
        </w:rPr>
        <w:t xml:space="preserve">Giudeo, infatti, non </w:t>
      </w:r>
      <w:r w:rsidRPr="00A62156">
        <w:rPr>
          <w:sz w:val="24"/>
          <w:szCs w:val="24"/>
        </w:rPr>
        <w:lastRenderedPageBreak/>
        <w:t>è chi appare tale all’esterno, e la circoncisione non è quella visibile nella carne; ma Giudeo è colui che lo è interiormente e la circoncisione è quella del cuore, nello spirito, non nella lettera; la sua lode non viene dagli uomini, ma da Dio.</w:t>
      </w:r>
      <w:r w:rsidR="00F65EB8" w:rsidRPr="00A62156">
        <w:rPr>
          <w:b/>
          <w:bCs/>
          <w:sz w:val="24"/>
          <w:szCs w:val="24"/>
          <w:vertAlign w:val="superscript"/>
        </w:rPr>
        <w:t xml:space="preserve"> </w:t>
      </w:r>
    </w:p>
    <w:p w:rsidR="00D13321" w:rsidRDefault="00E02843" w:rsidP="00E02843">
      <w:pPr>
        <w:rPr>
          <w:sz w:val="24"/>
          <w:szCs w:val="24"/>
        </w:rPr>
      </w:pPr>
      <w:r w:rsidRPr="00D13321">
        <w:rPr>
          <w:sz w:val="24"/>
          <w:szCs w:val="24"/>
        </w:rPr>
        <w:t xml:space="preserve">                              </w:t>
      </w:r>
      <w:r w:rsidR="00D13321">
        <w:rPr>
          <w:sz w:val="24"/>
          <w:szCs w:val="24"/>
        </w:rPr>
        <w:t xml:space="preserve">                               </w:t>
      </w:r>
    </w:p>
    <w:p w:rsidR="00BF641B" w:rsidRPr="00D13321" w:rsidRDefault="00BF641B" w:rsidP="00D13321">
      <w:pPr>
        <w:jc w:val="center"/>
        <w:rPr>
          <w:sz w:val="24"/>
          <w:szCs w:val="24"/>
        </w:rPr>
      </w:pPr>
      <w:r w:rsidRPr="00D13321">
        <w:rPr>
          <w:sz w:val="24"/>
          <w:szCs w:val="24"/>
        </w:rPr>
        <w:t>Pausa di riflessione in silenzio</w:t>
      </w:r>
    </w:p>
    <w:p w:rsidR="00920393" w:rsidRPr="00A62156" w:rsidRDefault="00920393" w:rsidP="00920393">
      <w:pPr>
        <w:shd w:val="clear" w:color="auto" w:fill="FFFFFF"/>
        <w:rPr>
          <w:b/>
          <w:bCs/>
          <w:sz w:val="24"/>
          <w:szCs w:val="24"/>
        </w:rPr>
      </w:pPr>
    </w:p>
    <w:p w:rsidR="00F65EB8" w:rsidRDefault="00F65EB8" w:rsidP="00F65EB8">
      <w:pPr>
        <w:shd w:val="clear" w:color="auto" w:fill="FFFFFF"/>
        <w:rPr>
          <w:b/>
          <w:bCs/>
          <w:i/>
          <w:sz w:val="24"/>
          <w:szCs w:val="24"/>
        </w:rPr>
      </w:pPr>
      <w:r w:rsidRPr="00A62156">
        <w:rPr>
          <w:b/>
          <w:bCs/>
          <w:sz w:val="24"/>
          <w:szCs w:val="24"/>
        </w:rPr>
        <w:t>Salmo 14(15)</w:t>
      </w:r>
      <w:r w:rsidR="00D13321">
        <w:rPr>
          <w:b/>
          <w:bCs/>
          <w:sz w:val="24"/>
          <w:szCs w:val="24"/>
        </w:rPr>
        <w:t xml:space="preserve"> – </w:t>
      </w:r>
      <w:proofErr w:type="spellStart"/>
      <w:r w:rsidR="00D13321" w:rsidRPr="00D13321">
        <w:rPr>
          <w:b/>
          <w:bCs/>
          <w:i/>
          <w:sz w:val="24"/>
          <w:szCs w:val="24"/>
        </w:rPr>
        <w:t>Resp</w:t>
      </w:r>
      <w:proofErr w:type="spellEnd"/>
      <w:r w:rsidR="00D13321" w:rsidRPr="00D13321">
        <w:rPr>
          <w:b/>
          <w:bCs/>
          <w:i/>
          <w:sz w:val="24"/>
          <w:szCs w:val="24"/>
        </w:rPr>
        <w:t>.</w:t>
      </w:r>
      <w:r w:rsidRPr="00D13321">
        <w:rPr>
          <w:b/>
          <w:bCs/>
          <w:i/>
          <w:sz w:val="24"/>
          <w:szCs w:val="24"/>
        </w:rPr>
        <w:t xml:space="preserve">   Custodiscimi, o Dio, nel tuo amore perché in te io mi rifugio</w:t>
      </w:r>
    </w:p>
    <w:p w:rsidR="003D7E13" w:rsidRPr="003D7E13" w:rsidRDefault="003D7E13" w:rsidP="00F65EB8">
      <w:pPr>
        <w:shd w:val="clear" w:color="auto" w:fill="FFFFFF"/>
        <w:rPr>
          <w:sz w:val="24"/>
          <w:szCs w:val="24"/>
          <w:shd w:val="clear" w:color="auto" w:fill="FFFFCC"/>
        </w:rPr>
      </w:pPr>
    </w:p>
    <w:p w:rsidR="00F65EB8" w:rsidRDefault="003D7E13" w:rsidP="00F65EB8">
      <w:pPr>
        <w:rPr>
          <w:rFonts w:ascii="Arial" w:hAnsi="Arial" w:cs="Arial"/>
        </w:rPr>
      </w:pPr>
      <w:r w:rsidRPr="003D7E13">
        <w:rPr>
          <w:rFonts w:ascii="Arial" w:hAnsi="Arial" w:cs="Arial"/>
        </w:rPr>
        <w:t>Signore, chi abiterà nella tua tenda?</w:t>
      </w:r>
      <w:r w:rsidRPr="003D7E13">
        <w:rPr>
          <w:rFonts w:ascii="Arial" w:hAnsi="Arial" w:cs="Arial"/>
        </w:rPr>
        <w:br/>
        <w:t>Chi dimorerà sulla tua santa montagna?</w:t>
      </w:r>
      <w:r w:rsidRPr="003D7E13">
        <w:rPr>
          <w:rFonts w:ascii="Arial" w:hAnsi="Arial" w:cs="Arial"/>
        </w:rPr>
        <w:br/>
        <w:t>Colui che cammina senza colpa,</w:t>
      </w:r>
      <w:r w:rsidRPr="003D7E13">
        <w:rPr>
          <w:rStyle w:val="apple-converted-space"/>
          <w:rFonts w:ascii="Arial" w:hAnsi="Arial" w:cs="Arial"/>
        </w:rPr>
        <w:t> </w:t>
      </w:r>
      <w:r w:rsidRPr="003D7E13">
        <w:rPr>
          <w:rFonts w:ascii="Arial" w:hAnsi="Arial" w:cs="Arial"/>
        </w:rPr>
        <w:br/>
        <w:t>pratica la giustizia</w:t>
      </w:r>
      <w:r w:rsidRPr="003D7E13">
        <w:rPr>
          <w:rFonts w:ascii="Arial" w:hAnsi="Arial" w:cs="Arial"/>
        </w:rPr>
        <w:br/>
        <w:t>e dice la verità che ha nel cuore,</w:t>
      </w:r>
      <w:r w:rsidRPr="003D7E13">
        <w:rPr>
          <w:rFonts w:ascii="Arial" w:hAnsi="Arial" w:cs="Arial"/>
        </w:rPr>
        <w:br/>
        <w:t>non sparge calunnie con la sua lingua,</w:t>
      </w:r>
      <w:r w:rsidRPr="003D7E13">
        <w:rPr>
          <w:rFonts w:ascii="Arial" w:hAnsi="Arial" w:cs="Arial"/>
        </w:rPr>
        <w:br/>
        <w:t>non fa danno al suo prossimo</w:t>
      </w:r>
      <w:r w:rsidRPr="003D7E13">
        <w:rPr>
          <w:rFonts w:ascii="Arial" w:hAnsi="Arial" w:cs="Arial"/>
        </w:rPr>
        <w:br/>
        <w:t>e non lancia insulti al suo vicino.</w:t>
      </w:r>
      <w:r w:rsidRPr="003D7E13">
        <w:rPr>
          <w:rFonts w:ascii="Arial" w:hAnsi="Arial" w:cs="Arial"/>
        </w:rPr>
        <w:br/>
      </w:r>
      <w:r w:rsidRPr="003D7E13">
        <w:rPr>
          <w:rFonts w:ascii="Arial" w:hAnsi="Arial" w:cs="Arial"/>
        </w:rPr>
        <w:br/>
        <w:t>Ai suoi occhi è spregevole il malvagio,</w:t>
      </w:r>
      <w:r w:rsidRPr="003D7E13">
        <w:rPr>
          <w:rStyle w:val="apple-converted-space"/>
          <w:rFonts w:ascii="Arial" w:hAnsi="Arial" w:cs="Arial"/>
        </w:rPr>
        <w:t> </w:t>
      </w:r>
      <w:r w:rsidRPr="003D7E13">
        <w:rPr>
          <w:rFonts w:ascii="Arial" w:hAnsi="Arial" w:cs="Arial"/>
        </w:rPr>
        <w:br/>
        <w:t>ma onora chi teme il Signore.</w:t>
      </w:r>
      <w:r w:rsidRPr="003D7E13">
        <w:rPr>
          <w:rFonts w:ascii="Arial" w:hAnsi="Arial" w:cs="Arial"/>
        </w:rPr>
        <w:br/>
        <w:t>Anche se ha giurato a proprio danno,</w:t>
      </w:r>
      <w:r w:rsidRPr="003D7E13">
        <w:rPr>
          <w:rStyle w:val="apple-converted-space"/>
          <w:rFonts w:ascii="Arial" w:hAnsi="Arial" w:cs="Arial"/>
        </w:rPr>
        <w:t> </w:t>
      </w:r>
      <w:r w:rsidRPr="003D7E13">
        <w:rPr>
          <w:rFonts w:ascii="Arial" w:hAnsi="Arial" w:cs="Arial"/>
        </w:rPr>
        <w:br/>
        <w:t>mantiene la parola;</w:t>
      </w:r>
      <w:r w:rsidRPr="003D7E13">
        <w:rPr>
          <w:rFonts w:ascii="Arial" w:hAnsi="Arial" w:cs="Arial"/>
        </w:rPr>
        <w:br/>
        <w:t>non presta il suo denaro a usura</w:t>
      </w:r>
      <w:r w:rsidRPr="003D7E13">
        <w:rPr>
          <w:rFonts w:ascii="Arial" w:hAnsi="Arial" w:cs="Arial"/>
        </w:rPr>
        <w:br/>
        <w:t>e non accetta doni contro l'innocente.</w:t>
      </w:r>
      <w:r w:rsidRPr="003D7E13">
        <w:rPr>
          <w:rStyle w:val="apple-converted-space"/>
          <w:rFonts w:ascii="Arial" w:hAnsi="Arial" w:cs="Arial"/>
        </w:rPr>
        <w:t> </w:t>
      </w:r>
      <w:r w:rsidRPr="003D7E13">
        <w:rPr>
          <w:rFonts w:ascii="Arial" w:hAnsi="Arial" w:cs="Arial"/>
        </w:rPr>
        <w:br/>
        <w:t>Colui che agisce in questo modo</w:t>
      </w:r>
      <w:r w:rsidRPr="003D7E13">
        <w:rPr>
          <w:rStyle w:val="apple-converted-space"/>
          <w:rFonts w:ascii="Arial" w:hAnsi="Arial" w:cs="Arial"/>
        </w:rPr>
        <w:t> </w:t>
      </w:r>
      <w:r w:rsidRPr="003D7E13">
        <w:rPr>
          <w:rFonts w:ascii="Arial" w:hAnsi="Arial" w:cs="Arial"/>
        </w:rPr>
        <w:br/>
        <w:t>resterà saldo per sempre.</w:t>
      </w:r>
    </w:p>
    <w:p w:rsidR="003D7E13" w:rsidRPr="003D7E13" w:rsidRDefault="003D7E13" w:rsidP="00F65EB8">
      <w:pPr>
        <w:rPr>
          <w:sz w:val="24"/>
          <w:szCs w:val="24"/>
        </w:rPr>
      </w:pPr>
    </w:p>
    <w:p w:rsidR="00920393" w:rsidRPr="00A62156" w:rsidRDefault="00920393" w:rsidP="00221808">
      <w:pPr>
        <w:rPr>
          <w:b/>
          <w:i/>
          <w:sz w:val="24"/>
          <w:szCs w:val="24"/>
        </w:rPr>
      </w:pPr>
    </w:p>
    <w:p w:rsidR="00F65EB8" w:rsidRPr="00A62156" w:rsidRDefault="005F77B7" w:rsidP="005F77B7">
      <w:pPr>
        <w:autoSpaceDE w:val="0"/>
        <w:autoSpaceDN w:val="0"/>
        <w:adjustRightInd w:val="0"/>
        <w:rPr>
          <w:rFonts w:eastAsiaTheme="minorHAnsi"/>
          <w:sz w:val="24"/>
          <w:szCs w:val="24"/>
          <w:lang w:eastAsia="en-US"/>
        </w:rPr>
      </w:pPr>
      <w:r w:rsidRPr="00A62156">
        <w:rPr>
          <w:rFonts w:eastAsiaTheme="minorHAnsi"/>
          <w:sz w:val="24"/>
          <w:szCs w:val="24"/>
          <w:lang w:eastAsia="en-US"/>
        </w:rPr>
        <w:t xml:space="preserve">Nel capitolo secondo Paolo chiama in causa più direttamente gli ebrei e le loro scelte di vita. Era difficile per Paolo convincerli che anche loro erano peccatori come tutti. Per fare questo deve impegnarsi a smantellare le false sicurezze dei suoi connazionali, quelle sicurezze che erano state anche le sue prima della conversione. </w:t>
      </w:r>
    </w:p>
    <w:p w:rsidR="005F77B7" w:rsidRPr="00A62156" w:rsidRDefault="005F77B7" w:rsidP="00ED372E">
      <w:pPr>
        <w:autoSpaceDE w:val="0"/>
        <w:autoSpaceDN w:val="0"/>
        <w:adjustRightInd w:val="0"/>
        <w:jc w:val="both"/>
        <w:rPr>
          <w:rFonts w:eastAsiaTheme="minorHAnsi"/>
          <w:i/>
          <w:sz w:val="24"/>
          <w:szCs w:val="24"/>
          <w:lang w:eastAsia="en-US"/>
        </w:rPr>
      </w:pPr>
    </w:p>
    <w:p w:rsidR="004559EB" w:rsidRPr="00A62156" w:rsidRDefault="004559EB" w:rsidP="00ED372E">
      <w:pPr>
        <w:autoSpaceDE w:val="0"/>
        <w:autoSpaceDN w:val="0"/>
        <w:adjustRightInd w:val="0"/>
        <w:jc w:val="both"/>
        <w:rPr>
          <w:rFonts w:eastAsiaTheme="minorHAnsi"/>
          <w:sz w:val="24"/>
          <w:szCs w:val="24"/>
          <w:lang w:eastAsia="en-US"/>
        </w:rPr>
      </w:pPr>
      <w:r w:rsidRPr="00A62156">
        <w:rPr>
          <w:rFonts w:eastAsiaTheme="minorHAnsi"/>
          <w:i/>
          <w:sz w:val="24"/>
          <w:szCs w:val="24"/>
          <w:lang w:eastAsia="en-US"/>
        </w:rPr>
        <w:t>La prima sicurezza</w:t>
      </w:r>
      <w:r w:rsidRPr="00A62156">
        <w:rPr>
          <w:rFonts w:eastAsiaTheme="minorHAnsi"/>
          <w:sz w:val="24"/>
          <w:szCs w:val="24"/>
          <w:lang w:eastAsia="en-US"/>
        </w:rPr>
        <w:t xml:space="preserve"> che Paolo mette sotto</w:t>
      </w:r>
      <w:r w:rsidR="00ED372E" w:rsidRPr="00A62156">
        <w:rPr>
          <w:rFonts w:eastAsiaTheme="minorHAnsi"/>
          <w:sz w:val="24"/>
          <w:szCs w:val="24"/>
          <w:lang w:eastAsia="en-US"/>
        </w:rPr>
        <w:t xml:space="preserve"> </w:t>
      </w:r>
      <w:r w:rsidRPr="00A62156">
        <w:rPr>
          <w:rFonts w:eastAsiaTheme="minorHAnsi"/>
          <w:sz w:val="24"/>
          <w:szCs w:val="24"/>
          <w:lang w:eastAsia="en-US"/>
        </w:rPr>
        <w:t>accusa è quella di sentirsi a posto con Dio, di ritenersi autorizzati a giudicare gli altri. Solo Dio è</w:t>
      </w:r>
      <w:r w:rsidR="00F65EB8" w:rsidRPr="00A62156">
        <w:rPr>
          <w:rFonts w:eastAsiaTheme="minorHAnsi"/>
          <w:sz w:val="24"/>
          <w:szCs w:val="24"/>
          <w:lang w:eastAsia="en-US"/>
        </w:rPr>
        <w:t xml:space="preserve"> </w:t>
      </w:r>
      <w:r w:rsidRPr="00A62156">
        <w:rPr>
          <w:rFonts w:eastAsiaTheme="minorHAnsi"/>
          <w:sz w:val="24"/>
          <w:szCs w:val="24"/>
          <w:lang w:eastAsia="en-US"/>
        </w:rPr>
        <w:t>giudice delle persone e tutti siamo sottoposti al suo giudizio, nessuno escluso. Spesso chi si sente a</w:t>
      </w:r>
      <w:r w:rsidR="00136202" w:rsidRPr="00A62156">
        <w:rPr>
          <w:rFonts w:eastAsiaTheme="minorHAnsi"/>
          <w:sz w:val="24"/>
          <w:szCs w:val="24"/>
          <w:lang w:eastAsia="en-US"/>
        </w:rPr>
        <w:t xml:space="preserve"> </w:t>
      </w:r>
      <w:r w:rsidRPr="00A62156">
        <w:rPr>
          <w:rFonts w:eastAsiaTheme="minorHAnsi"/>
          <w:sz w:val="24"/>
          <w:szCs w:val="24"/>
          <w:lang w:eastAsia="en-US"/>
        </w:rPr>
        <w:t>posto è così duro nei giudizi verso chi sbaglia da arrivare ad accusare Dio di essere troppo buono e</w:t>
      </w:r>
      <w:r w:rsidR="00ED372E" w:rsidRPr="00A62156">
        <w:rPr>
          <w:rFonts w:eastAsiaTheme="minorHAnsi"/>
          <w:sz w:val="24"/>
          <w:szCs w:val="24"/>
          <w:lang w:eastAsia="en-US"/>
        </w:rPr>
        <w:t xml:space="preserve"> </w:t>
      </w:r>
      <w:r w:rsidRPr="00A62156">
        <w:rPr>
          <w:rFonts w:eastAsiaTheme="minorHAnsi"/>
          <w:sz w:val="24"/>
          <w:szCs w:val="24"/>
          <w:lang w:eastAsia="en-US"/>
        </w:rPr>
        <w:t xml:space="preserve">indulgente. Paolo lo sottolinea osservando: </w:t>
      </w:r>
      <w:r w:rsidRPr="00A62156">
        <w:rPr>
          <w:rFonts w:eastAsiaTheme="minorHAnsi"/>
          <w:i/>
          <w:iCs/>
          <w:sz w:val="24"/>
          <w:szCs w:val="24"/>
          <w:lang w:eastAsia="en-US"/>
        </w:rPr>
        <w:t>disprezzi la grande bontà, la tolleranza e la pazienza di</w:t>
      </w:r>
      <w:r w:rsidR="00ED372E" w:rsidRPr="00A62156">
        <w:rPr>
          <w:rFonts w:eastAsiaTheme="minorHAnsi"/>
          <w:i/>
          <w:iCs/>
          <w:sz w:val="24"/>
          <w:szCs w:val="24"/>
          <w:lang w:eastAsia="en-US"/>
        </w:rPr>
        <w:t xml:space="preserve"> </w:t>
      </w:r>
      <w:r w:rsidRPr="00A62156">
        <w:rPr>
          <w:rFonts w:eastAsiaTheme="minorHAnsi"/>
          <w:i/>
          <w:iCs/>
          <w:sz w:val="24"/>
          <w:szCs w:val="24"/>
          <w:lang w:eastAsia="en-US"/>
        </w:rPr>
        <w:t xml:space="preserve">Dio. </w:t>
      </w:r>
      <w:r w:rsidRPr="00A62156">
        <w:rPr>
          <w:rFonts w:eastAsiaTheme="minorHAnsi"/>
          <w:sz w:val="24"/>
          <w:szCs w:val="24"/>
          <w:lang w:eastAsia="en-US"/>
        </w:rPr>
        <w:t>Essere intolleranti verso gli altri è un disprezzare Dio, considerare la sua misericordia come</w:t>
      </w:r>
      <w:r w:rsidR="00ED372E" w:rsidRPr="00A62156">
        <w:rPr>
          <w:rFonts w:eastAsiaTheme="minorHAnsi"/>
          <w:sz w:val="24"/>
          <w:szCs w:val="24"/>
          <w:lang w:eastAsia="en-US"/>
        </w:rPr>
        <w:t xml:space="preserve"> </w:t>
      </w:r>
      <w:r w:rsidRPr="00A62156">
        <w:rPr>
          <w:rFonts w:eastAsiaTheme="minorHAnsi"/>
          <w:sz w:val="24"/>
          <w:szCs w:val="24"/>
          <w:lang w:eastAsia="en-US"/>
        </w:rPr>
        <w:t>debolezza. La sicurezza di essere nel giusto, l’arroganza di sentirsi detentori e difensori della verità</w:t>
      </w:r>
      <w:r w:rsidR="00ED372E" w:rsidRPr="00A62156">
        <w:rPr>
          <w:rFonts w:eastAsiaTheme="minorHAnsi"/>
          <w:sz w:val="24"/>
          <w:szCs w:val="24"/>
          <w:lang w:eastAsia="en-US"/>
        </w:rPr>
        <w:t xml:space="preserve"> </w:t>
      </w:r>
      <w:r w:rsidRPr="00A62156">
        <w:rPr>
          <w:rFonts w:eastAsiaTheme="minorHAnsi"/>
          <w:sz w:val="24"/>
          <w:szCs w:val="24"/>
          <w:lang w:eastAsia="en-US"/>
        </w:rPr>
        <w:t>e della morale, può portare fino al punto di giudicare e disprezzare anche Dio, oltre che il fratello.</w:t>
      </w:r>
      <w:r w:rsidR="00ED372E" w:rsidRPr="00A62156">
        <w:rPr>
          <w:rFonts w:eastAsiaTheme="minorHAnsi"/>
          <w:sz w:val="24"/>
          <w:szCs w:val="24"/>
          <w:lang w:eastAsia="en-US"/>
        </w:rPr>
        <w:t xml:space="preserve"> </w:t>
      </w:r>
      <w:r w:rsidRPr="00A62156">
        <w:rPr>
          <w:rFonts w:eastAsiaTheme="minorHAnsi"/>
          <w:sz w:val="24"/>
          <w:szCs w:val="24"/>
          <w:lang w:eastAsia="en-US"/>
        </w:rPr>
        <w:t>Chi giudica non cerca il cambiamento del fratello, ma la conferma della sua bontà e la punizione di</w:t>
      </w:r>
    </w:p>
    <w:p w:rsidR="00C04409" w:rsidRPr="00A62156" w:rsidRDefault="004559EB" w:rsidP="00ED372E">
      <w:pPr>
        <w:autoSpaceDE w:val="0"/>
        <w:autoSpaceDN w:val="0"/>
        <w:adjustRightInd w:val="0"/>
        <w:jc w:val="both"/>
        <w:rPr>
          <w:rFonts w:eastAsiaTheme="minorHAnsi"/>
          <w:sz w:val="24"/>
          <w:szCs w:val="24"/>
          <w:lang w:eastAsia="en-US"/>
        </w:rPr>
      </w:pPr>
      <w:r w:rsidRPr="00A62156">
        <w:rPr>
          <w:rFonts w:eastAsiaTheme="minorHAnsi"/>
          <w:sz w:val="24"/>
          <w:szCs w:val="24"/>
          <w:lang w:eastAsia="en-US"/>
        </w:rPr>
        <w:t xml:space="preserve">chi sbaglia. Dio invece non cerca il male dell’uomo, ma </w:t>
      </w:r>
      <w:r w:rsidRPr="00A62156">
        <w:rPr>
          <w:rFonts w:eastAsiaTheme="minorHAnsi"/>
          <w:i/>
          <w:iCs/>
          <w:sz w:val="24"/>
          <w:szCs w:val="24"/>
          <w:lang w:eastAsia="en-US"/>
        </w:rPr>
        <w:t>che si converta e viva</w:t>
      </w:r>
      <w:r w:rsidRPr="00A62156">
        <w:rPr>
          <w:rFonts w:eastAsiaTheme="minorHAnsi"/>
          <w:sz w:val="24"/>
          <w:szCs w:val="24"/>
          <w:lang w:eastAsia="en-US"/>
        </w:rPr>
        <w:t>, che cambi vita e</w:t>
      </w:r>
      <w:r w:rsidR="00221808" w:rsidRPr="00A62156">
        <w:rPr>
          <w:rFonts w:eastAsiaTheme="minorHAnsi"/>
          <w:sz w:val="24"/>
          <w:szCs w:val="24"/>
          <w:lang w:eastAsia="en-US"/>
        </w:rPr>
        <w:t xml:space="preserve"> </w:t>
      </w:r>
      <w:r w:rsidRPr="00A62156">
        <w:rPr>
          <w:rFonts w:eastAsiaTheme="minorHAnsi"/>
          <w:sz w:val="24"/>
          <w:szCs w:val="24"/>
          <w:lang w:eastAsia="en-US"/>
        </w:rPr>
        <w:t>trovi la forza di fare il bene. Invece di voler togliere la pagliuzza che è nell’occhio del fratello</w:t>
      </w:r>
      <w:r w:rsidR="00ED372E" w:rsidRPr="00A62156">
        <w:rPr>
          <w:rFonts w:eastAsiaTheme="minorHAnsi"/>
          <w:sz w:val="24"/>
          <w:szCs w:val="24"/>
          <w:lang w:eastAsia="en-US"/>
        </w:rPr>
        <w:t xml:space="preserve"> </w:t>
      </w:r>
      <w:r w:rsidRPr="00A62156">
        <w:rPr>
          <w:rFonts w:eastAsiaTheme="minorHAnsi"/>
          <w:sz w:val="24"/>
          <w:szCs w:val="24"/>
          <w:lang w:eastAsia="en-US"/>
        </w:rPr>
        <w:t>bisogna riconoscere e togliere la trave che è nel proprio (Mt 7,1-5).</w:t>
      </w:r>
    </w:p>
    <w:p w:rsidR="00ED372E" w:rsidRPr="00A62156" w:rsidRDefault="00ED372E" w:rsidP="00ED372E">
      <w:pPr>
        <w:autoSpaceDE w:val="0"/>
        <w:autoSpaceDN w:val="0"/>
        <w:adjustRightInd w:val="0"/>
        <w:jc w:val="both"/>
        <w:rPr>
          <w:rFonts w:eastAsiaTheme="minorHAnsi"/>
          <w:i/>
          <w:sz w:val="24"/>
          <w:szCs w:val="24"/>
          <w:lang w:eastAsia="en-US"/>
        </w:rPr>
      </w:pPr>
    </w:p>
    <w:p w:rsidR="00C04409" w:rsidRPr="00A62156" w:rsidRDefault="00C04409" w:rsidP="00ED372E">
      <w:pPr>
        <w:autoSpaceDE w:val="0"/>
        <w:autoSpaceDN w:val="0"/>
        <w:adjustRightInd w:val="0"/>
        <w:jc w:val="both"/>
        <w:rPr>
          <w:rFonts w:eastAsiaTheme="minorHAnsi"/>
          <w:i/>
          <w:iCs/>
          <w:sz w:val="24"/>
          <w:szCs w:val="24"/>
          <w:lang w:eastAsia="en-US"/>
        </w:rPr>
      </w:pPr>
      <w:r w:rsidRPr="00A62156">
        <w:rPr>
          <w:rFonts w:eastAsiaTheme="minorHAnsi"/>
          <w:i/>
          <w:sz w:val="24"/>
          <w:szCs w:val="24"/>
          <w:lang w:eastAsia="en-US"/>
        </w:rPr>
        <w:t>La seconda sicurezza</w:t>
      </w:r>
      <w:r w:rsidRPr="00A62156">
        <w:rPr>
          <w:rFonts w:eastAsiaTheme="minorHAnsi"/>
          <w:sz w:val="24"/>
          <w:szCs w:val="24"/>
          <w:lang w:eastAsia="en-US"/>
        </w:rPr>
        <w:t xml:space="preserve"> è legata al fatto di avere la parola di Dio, di conoscere la verità</w:t>
      </w:r>
      <w:r w:rsidR="00ED372E" w:rsidRPr="00A62156">
        <w:rPr>
          <w:rFonts w:eastAsiaTheme="minorHAnsi"/>
          <w:sz w:val="24"/>
          <w:szCs w:val="24"/>
          <w:lang w:eastAsia="en-US"/>
        </w:rPr>
        <w:t xml:space="preserve"> </w:t>
      </w:r>
      <w:r w:rsidRPr="00A62156">
        <w:rPr>
          <w:rFonts w:eastAsiaTheme="minorHAnsi"/>
          <w:sz w:val="24"/>
          <w:szCs w:val="24"/>
          <w:lang w:eastAsia="en-US"/>
        </w:rPr>
        <w:t>attraverso lo studio della Bibbia. Paolo demolisce l’idea che basta conoscere la Bibbia, sapere ciò</w:t>
      </w:r>
      <w:r w:rsidR="00ED372E" w:rsidRPr="00A62156">
        <w:rPr>
          <w:rFonts w:eastAsiaTheme="minorHAnsi"/>
          <w:sz w:val="24"/>
          <w:szCs w:val="24"/>
          <w:lang w:eastAsia="en-US"/>
        </w:rPr>
        <w:t xml:space="preserve"> </w:t>
      </w:r>
      <w:r w:rsidRPr="00A62156">
        <w:rPr>
          <w:rFonts w:eastAsiaTheme="minorHAnsi"/>
          <w:sz w:val="24"/>
          <w:szCs w:val="24"/>
          <w:lang w:eastAsia="en-US"/>
        </w:rPr>
        <w:t>che è giusto o sbagliato, parlare a nome di Dio, per essere a posto. Non basta conoscere, bisogna</w:t>
      </w:r>
      <w:r w:rsidR="00ED372E" w:rsidRPr="00A62156">
        <w:rPr>
          <w:rFonts w:eastAsiaTheme="minorHAnsi"/>
          <w:i/>
          <w:iCs/>
          <w:sz w:val="24"/>
          <w:szCs w:val="24"/>
          <w:lang w:eastAsia="en-US"/>
        </w:rPr>
        <w:t xml:space="preserve"> </w:t>
      </w:r>
      <w:r w:rsidRPr="00A62156">
        <w:rPr>
          <w:rFonts w:eastAsiaTheme="minorHAnsi"/>
          <w:sz w:val="24"/>
          <w:szCs w:val="24"/>
          <w:lang w:eastAsia="en-US"/>
        </w:rPr>
        <w:t>vivere ciò che si conosce, praticare ciò che si crede. Paolo introduce un principio di uguaglianza fra</w:t>
      </w:r>
      <w:r w:rsidR="00ED372E" w:rsidRPr="00A62156">
        <w:rPr>
          <w:rFonts w:eastAsiaTheme="minorHAnsi"/>
          <w:sz w:val="24"/>
          <w:szCs w:val="24"/>
          <w:lang w:eastAsia="en-US"/>
        </w:rPr>
        <w:t xml:space="preserve"> </w:t>
      </w:r>
      <w:r w:rsidRPr="00A62156">
        <w:rPr>
          <w:rFonts w:eastAsiaTheme="minorHAnsi"/>
          <w:sz w:val="24"/>
          <w:szCs w:val="24"/>
          <w:lang w:eastAsia="en-US"/>
        </w:rPr>
        <w:t>ebrei e pagani: ognuno sarà giudicato in base alla legge che conosce. Dio ha molti modi di farsi</w:t>
      </w:r>
      <w:r w:rsidR="00ED372E" w:rsidRPr="00A62156">
        <w:rPr>
          <w:rFonts w:eastAsiaTheme="minorHAnsi"/>
          <w:i/>
          <w:iCs/>
          <w:sz w:val="24"/>
          <w:szCs w:val="24"/>
          <w:lang w:eastAsia="en-US"/>
        </w:rPr>
        <w:t xml:space="preserve"> </w:t>
      </w:r>
      <w:r w:rsidRPr="00A62156">
        <w:rPr>
          <w:rFonts w:eastAsiaTheme="minorHAnsi"/>
          <w:sz w:val="24"/>
          <w:szCs w:val="24"/>
          <w:lang w:eastAsia="en-US"/>
        </w:rPr>
        <w:t>conoscere dagli uomini: la coscienza, la filosofia, le religioni, le leggi degli stati, le tradizioni</w:t>
      </w:r>
      <w:r w:rsidR="00ED372E" w:rsidRPr="00A62156">
        <w:rPr>
          <w:rFonts w:eastAsiaTheme="minorHAnsi"/>
          <w:sz w:val="24"/>
          <w:szCs w:val="24"/>
          <w:lang w:eastAsia="en-US"/>
        </w:rPr>
        <w:t xml:space="preserve"> </w:t>
      </w:r>
      <w:r w:rsidRPr="00A62156">
        <w:rPr>
          <w:rFonts w:eastAsiaTheme="minorHAnsi"/>
          <w:sz w:val="24"/>
          <w:szCs w:val="24"/>
          <w:lang w:eastAsia="en-US"/>
        </w:rPr>
        <w:t>sono tutte vie per arrivare al bene, purché la persona le segua con coerenza. Qui Paolo fa una reprimenda verso l’arroganza razzista degli ebrei, riproponendo alcune critiche o“luoghi comuni” molto usati dai pagani (e ancora oggi da chi non va in chiesa verso i praticanti): i</w:t>
      </w:r>
      <w:r w:rsidR="00ED372E" w:rsidRPr="00A62156">
        <w:rPr>
          <w:rFonts w:eastAsiaTheme="minorHAnsi"/>
          <w:i/>
          <w:iCs/>
          <w:sz w:val="24"/>
          <w:szCs w:val="24"/>
          <w:lang w:eastAsia="en-US"/>
        </w:rPr>
        <w:t xml:space="preserve"> </w:t>
      </w:r>
      <w:r w:rsidRPr="00A62156">
        <w:rPr>
          <w:rFonts w:eastAsiaTheme="minorHAnsi"/>
          <w:sz w:val="24"/>
          <w:szCs w:val="24"/>
          <w:lang w:eastAsia="en-US"/>
        </w:rPr>
        <w:t>credenti sono peggiori degli altri; dicono tante cose belle e poi fanno tutto il contrario! Al di là dei</w:t>
      </w:r>
      <w:r w:rsidR="00221808" w:rsidRPr="00A62156">
        <w:rPr>
          <w:rFonts w:eastAsiaTheme="minorHAnsi"/>
          <w:i/>
          <w:iCs/>
          <w:sz w:val="24"/>
          <w:szCs w:val="24"/>
          <w:lang w:eastAsia="en-US"/>
        </w:rPr>
        <w:t xml:space="preserve"> </w:t>
      </w:r>
      <w:r w:rsidRPr="00A62156">
        <w:rPr>
          <w:rFonts w:eastAsiaTheme="minorHAnsi"/>
          <w:sz w:val="24"/>
          <w:szCs w:val="24"/>
          <w:lang w:eastAsia="en-US"/>
        </w:rPr>
        <w:t xml:space="preserve">luoghi comuni e delle generalizzazioni, resta però l’interrogativo sulla </w:t>
      </w:r>
      <w:r w:rsidR="00ED372E" w:rsidRPr="00A62156">
        <w:rPr>
          <w:rFonts w:eastAsiaTheme="minorHAnsi"/>
          <w:sz w:val="24"/>
          <w:szCs w:val="24"/>
          <w:lang w:eastAsia="en-US"/>
        </w:rPr>
        <w:t xml:space="preserve">coerenza tra fede e vita, sulla </w:t>
      </w:r>
      <w:r w:rsidRPr="00A62156">
        <w:rPr>
          <w:rFonts w:eastAsiaTheme="minorHAnsi"/>
          <w:sz w:val="24"/>
          <w:szCs w:val="24"/>
          <w:lang w:eastAsia="en-US"/>
        </w:rPr>
        <w:t xml:space="preserve">testimonianza che i </w:t>
      </w:r>
      <w:r w:rsidRPr="00A62156">
        <w:rPr>
          <w:rFonts w:eastAsiaTheme="minorHAnsi"/>
          <w:sz w:val="24"/>
          <w:szCs w:val="24"/>
          <w:lang w:eastAsia="en-US"/>
        </w:rPr>
        <w:lastRenderedPageBreak/>
        <w:t xml:space="preserve">credenti danno del messaggio in cui credono. </w:t>
      </w:r>
      <w:r w:rsidR="00ED372E" w:rsidRPr="00A62156">
        <w:rPr>
          <w:rFonts w:eastAsiaTheme="minorHAnsi"/>
          <w:sz w:val="24"/>
          <w:szCs w:val="24"/>
          <w:lang w:eastAsia="en-US"/>
        </w:rPr>
        <w:t xml:space="preserve">Gesù stesso ha richiamato molte </w:t>
      </w:r>
      <w:r w:rsidRPr="00A62156">
        <w:rPr>
          <w:rFonts w:eastAsiaTheme="minorHAnsi"/>
          <w:sz w:val="24"/>
          <w:szCs w:val="24"/>
          <w:lang w:eastAsia="en-US"/>
        </w:rPr>
        <w:t xml:space="preserve">volte questo aspetto, facendo anche dure critiche ai capi giudei del </w:t>
      </w:r>
      <w:r w:rsidR="00ED372E" w:rsidRPr="00A62156">
        <w:rPr>
          <w:rFonts w:eastAsiaTheme="minorHAnsi"/>
          <w:sz w:val="24"/>
          <w:szCs w:val="24"/>
          <w:lang w:eastAsia="en-US"/>
        </w:rPr>
        <w:t xml:space="preserve">suo tempo. Non basta leggere la </w:t>
      </w:r>
      <w:r w:rsidRPr="00A62156">
        <w:rPr>
          <w:rFonts w:eastAsiaTheme="minorHAnsi"/>
          <w:sz w:val="24"/>
          <w:szCs w:val="24"/>
          <w:lang w:eastAsia="en-US"/>
        </w:rPr>
        <w:t xml:space="preserve">Bibbia, andare a Messa tutti i giorni, difendere la religione </w:t>
      </w:r>
      <w:r w:rsidR="00ED372E" w:rsidRPr="00A62156">
        <w:rPr>
          <w:rFonts w:eastAsiaTheme="minorHAnsi"/>
          <w:sz w:val="24"/>
          <w:szCs w:val="24"/>
          <w:lang w:eastAsia="en-US"/>
        </w:rPr>
        <w:t xml:space="preserve">e i buoni costumi, fare dei bei </w:t>
      </w:r>
      <w:proofErr w:type="spellStart"/>
      <w:r w:rsidRPr="00A62156">
        <w:rPr>
          <w:rFonts w:eastAsiaTheme="minorHAnsi"/>
          <w:sz w:val="24"/>
          <w:szCs w:val="24"/>
          <w:lang w:eastAsia="en-US"/>
        </w:rPr>
        <w:t>documenti…</w:t>
      </w:r>
      <w:proofErr w:type="spellEnd"/>
      <w:r w:rsidRPr="00A62156">
        <w:rPr>
          <w:rFonts w:eastAsiaTheme="minorHAnsi"/>
          <w:sz w:val="24"/>
          <w:szCs w:val="24"/>
          <w:lang w:eastAsia="en-US"/>
        </w:rPr>
        <w:t xml:space="preserve"> bisogna vivere il vangelo che si predica, darne umile e gioiosa testimonianza!</w:t>
      </w:r>
    </w:p>
    <w:p w:rsidR="00ED372E" w:rsidRPr="00A62156" w:rsidRDefault="00ED372E" w:rsidP="00ED372E">
      <w:pPr>
        <w:autoSpaceDE w:val="0"/>
        <w:autoSpaceDN w:val="0"/>
        <w:adjustRightInd w:val="0"/>
        <w:jc w:val="both"/>
        <w:rPr>
          <w:rFonts w:eastAsiaTheme="minorHAnsi"/>
          <w:i/>
          <w:sz w:val="24"/>
          <w:szCs w:val="24"/>
          <w:lang w:eastAsia="en-US"/>
        </w:rPr>
      </w:pPr>
    </w:p>
    <w:p w:rsidR="00221808" w:rsidRPr="00A62156" w:rsidRDefault="00C04409" w:rsidP="00ED372E">
      <w:pPr>
        <w:autoSpaceDE w:val="0"/>
        <w:autoSpaceDN w:val="0"/>
        <w:adjustRightInd w:val="0"/>
        <w:jc w:val="both"/>
        <w:rPr>
          <w:rFonts w:eastAsiaTheme="minorHAnsi"/>
          <w:sz w:val="24"/>
          <w:szCs w:val="24"/>
          <w:lang w:eastAsia="en-US"/>
        </w:rPr>
      </w:pPr>
      <w:r w:rsidRPr="00A62156">
        <w:rPr>
          <w:rFonts w:eastAsiaTheme="minorHAnsi"/>
          <w:i/>
          <w:sz w:val="24"/>
          <w:szCs w:val="24"/>
          <w:lang w:eastAsia="en-US"/>
        </w:rPr>
        <w:t>La terza sicurezza</w:t>
      </w:r>
      <w:r w:rsidRPr="00A62156">
        <w:rPr>
          <w:rFonts w:eastAsiaTheme="minorHAnsi"/>
          <w:sz w:val="24"/>
          <w:szCs w:val="24"/>
          <w:lang w:eastAsia="en-US"/>
        </w:rPr>
        <w:t xml:space="preserve"> è quella legata all’appartenenza</w:t>
      </w:r>
      <w:r w:rsidR="00ED372E" w:rsidRPr="00A62156">
        <w:rPr>
          <w:rFonts w:eastAsiaTheme="minorHAnsi"/>
          <w:sz w:val="24"/>
          <w:szCs w:val="24"/>
          <w:lang w:eastAsia="en-US"/>
        </w:rPr>
        <w:t xml:space="preserve"> </w:t>
      </w:r>
      <w:r w:rsidRPr="00A62156">
        <w:rPr>
          <w:rFonts w:eastAsiaTheme="minorHAnsi"/>
          <w:sz w:val="24"/>
          <w:szCs w:val="24"/>
          <w:lang w:eastAsia="en-US"/>
        </w:rPr>
        <w:t>al popolo eletto attraverso il segno della circoncisione (noi oggi dici</w:t>
      </w:r>
      <w:r w:rsidR="00ED372E" w:rsidRPr="00A62156">
        <w:rPr>
          <w:rFonts w:eastAsiaTheme="minorHAnsi"/>
          <w:sz w:val="24"/>
          <w:szCs w:val="24"/>
          <w:lang w:eastAsia="en-US"/>
        </w:rPr>
        <w:t xml:space="preserve">amo: sono cristiano perché sono </w:t>
      </w:r>
      <w:r w:rsidRPr="00A62156">
        <w:rPr>
          <w:rFonts w:eastAsiaTheme="minorHAnsi"/>
          <w:sz w:val="24"/>
          <w:szCs w:val="24"/>
          <w:lang w:eastAsia="en-US"/>
        </w:rPr>
        <w:t xml:space="preserve">battezzato, cresimato, sposato in </w:t>
      </w:r>
      <w:proofErr w:type="spellStart"/>
      <w:r w:rsidRPr="00A62156">
        <w:rPr>
          <w:rFonts w:eastAsiaTheme="minorHAnsi"/>
          <w:sz w:val="24"/>
          <w:szCs w:val="24"/>
          <w:lang w:eastAsia="en-US"/>
        </w:rPr>
        <w:t>chiesa…</w:t>
      </w:r>
      <w:proofErr w:type="spellEnd"/>
      <w:r w:rsidRPr="00A62156">
        <w:rPr>
          <w:rFonts w:eastAsiaTheme="minorHAnsi"/>
          <w:sz w:val="24"/>
          <w:szCs w:val="24"/>
          <w:lang w:eastAsia="en-US"/>
        </w:rPr>
        <w:t>). Già i profeti e Gesù s</w:t>
      </w:r>
      <w:r w:rsidR="00ED372E" w:rsidRPr="00A62156">
        <w:rPr>
          <w:rFonts w:eastAsiaTheme="minorHAnsi"/>
          <w:sz w:val="24"/>
          <w:szCs w:val="24"/>
          <w:lang w:eastAsia="en-US"/>
        </w:rPr>
        <w:t xml:space="preserve">tesso avevano contestato questa </w:t>
      </w:r>
      <w:r w:rsidRPr="00A62156">
        <w:rPr>
          <w:rFonts w:eastAsiaTheme="minorHAnsi"/>
          <w:sz w:val="24"/>
          <w:szCs w:val="24"/>
          <w:lang w:eastAsia="en-US"/>
        </w:rPr>
        <w:t>sicurezza e parlato del bisogno di circoncidere il cuore, non la carne. I segni (i sacramenti) non</w:t>
      </w:r>
      <w:r w:rsidR="00221808" w:rsidRPr="00A62156">
        <w:rPr>
          <w:rFonts w:eastAsiaTheme="minorHAnsi"/>
          <w:sz w:val="24"/>
          <w:szCs w:val="24"/>
          <w:lang w:eastAsia="en-US"/>
        </w:rPr>
        <w:t xml:space="preserve"> </w:t>
      </w:r>
      <w:r w:rsidRPr="00A62156">
        <w:rPr>
          <w:rFonts w:eastAsiaTheme="minorHAnsi"/>
          <w:sz w:val="24"/>
          <w:szCs w:val="24"/>
          <w:lang w:eastAsia="en-US"/>
        </w:rPr>
        <w:t>hanno valore per la persona se non c’è la fede, e la fede si manifesta con la vita, con l’</w:t>
      </w:r>
      <w:r w:rsidR="00ED372E" w:rsidRPr="00A62156">
        <w:rPr>
          <w:rFonts w:eastAsiaTheme="minorHAnsi"/>
          <w:sz w:val="24"/>
          <w:szCs w:val="24"/>
          <w:lang w:eastAsia="en-US"/>
        </w:rPr>
        <w:t xml:space="preserve">adesione di </w:t>
      </w:r>
      <w:r w:rsidRPr="00A62156">
        <w:rPr>
          <w:rFonts w:eastAsiaTheme="minorHAnsi"/>
          <w:sz w:val="24"/>
          <w:szCs w:val="24"/>
          <w:lang w:eastAsia="en-US"/>
        </w:rPr>
        <w:t>tutta la persona a Dio. Il gesto esteriore è un segno di questa scelta interiore, non viceversa. E’</w:t>
      </w:r>
      <w:r w:rsidR="00ED372E" w:rsidRPr="00A62156">
        <w:rPr>
          <w:rFonts w:eastAsiaTheme="minorHAnsi"/>
          <w:sz w:val="24"/>
          <w:szCs w:val="24"/>
          <w:lang w:eastAsia="en-US"/>
        </w:rPr>
        <w:t xml:space="preserve"> ciò </w:t>
      </w:r>
      <w:r w:rsidRPr="00A62156">
        <w:rPr>
          <w:rFonts w:eastAsiaTheme="minorHAnsi"/>
          <w:sz w:val="24"/>
          <w:szCs w:val="24"/>
          <w:lang w:eastAsia="en-US"/>
        </w:rPr>
        <w:t>che viene</w:t>
      </w:r>
      <w:r w:rsidR="00ED372E" w:rsidRPr="00A62156">
        <w:rPr>
          <w:rFonts w:eastAsiaTheme="minorHAnsi"/>
          <w:sz w:val="24"/>
          <w:szCs w:val="24"/>
          <w:lang w:eastAsia="en-US"/>
        </w:rPr>
        <w:t xml:space="preserve"> dal cuore che rende puro o </w:t>
      </w:r>
      <w:r w:rsidRPr="00A62156">
        <w:rPr>
          <w:rFonts w:eastAsiaTheme="minorHAnsi"/>
          <w:sz w:val="24"/>
          <w:szCs w:val="24"/>
          <w:lang w:eastAsia="en-US"/>
        </w:rPr>
        <w:t>impuro, credente o ateo, santo o peccatore (Mt 15,19).</w:t>
      </w:r>
    </w:p>
    <w:p w:rsidR="004559EB" w:rsidRPr="00A62156" w:rsidRDefault="00C04409" w:rsidP="00ED372E">
      <w:pPr>
        <w:autoSpaceDE w:val="0"/>
        <w:autoSpaceDN w:val="0"/>
        <w:adjustRightInd w:val="0"/>
        <w:jc w:val="both"/>
        <w:rPr>
          <w:rFonts w:eastAsiaTheme="minorHAnsi"/>
          <w:lang w:eastAsia="en-US"/>
        </w:rPr>
      </w:pPr>
      <w:r w:rsidRPr="00A62156">
        <w:rPr>
          <w:b/>
          <w:bCs/>
          <w:sz w:val="24"/>
          <w:szCs w:val="24"/>
        </w:rPr>
        <w:t xml:space="preserve"> </w:t>
      </w:r>
      <w:r w:rsidR="004559EB" w:rsidRPr="00A62156">
        <w:rPr>
          <w:b/>
          <w:bCs/>
        </w:rPr>
        <w:t xml:space="preserve">(cfr S. </w:t>
      </w:r>
      <w:proofErr w:type="spellStart"/>
      <w:r w:rsidR="004559EB" w:rsidRPr="00A62156">
        <w:rPr>
          <w:b/>
          <w:bCs/>
        </w:rPr>
        <w:t>Carrarini</w:t>
      </w:r>
      <w:proofErr w:type="spellEnd"/>
      <w:r w:rsidR="004559EB" w:rsidRPr="00A62156">
        <w:rPr>
          <w:b/>
          <w:bCs/>
        </w:rPr>
        <w:t>)</w:t>
      </w:r>
    </w:p>
    <w:p w:rsidR="00920393" w:rsidRPr="00A62156" w:rsidRDefault="00920393" w:rsidP="00F65EB8">
      <w:pPr>
        <w:shd w:val="clear" w:color="auto" w:fill="FFFFFF"/>
        <w:rPr>
          <w:b/>
          <w:sz w:val="24"/>
          <w:szCs w:val="24"/>
          <w:shd w:val="clear" w:color="auto" w:fill="FFFFCC"/>
        </w:rPr>
      </w:pPr>
    </w:p>
    <w:p w:rsidR="005F77B7" w:rsidRPr="00A62156" w:rsidRDefault="005F77B7" w:rsidP="004559EB">
      <w:pPr>
        <w:shd w:val="clear" w:color="auto" w:fill="FFFFFF"/>
        <w:rPr>
          <w:b/>
          <w:sz w:val="24"/>
          <w:szCs w:val="24"/>
          <w:shd w:val="clear" w:color="auto" w:fill="FFFFCC"/>
        </w:rPr>
      </w:pPr>
    </w:p>
    <w:p w:rsidR="00BF641B" w:rsidRPr="00A62156" w:rsidRDefault="00920393" w:rsidP="00A62156">
      <w:pPr>
        <w:shd w:val="clear" w:color="auto" w:fill="FFFFFF" w:themeFill="background1"/>
        <w:rPr>
          <w:b/>
          <w:sz w:val="24"/>
          <w:szCs w:val="24"/>
          <w:shd w:val="clear" w:color="auto" w:fill="FFFFCC"/>
        </w:rPr>
      </w:pPr>
      <w:r w:rsidRPr="003D7E13">
        <w:rPr>
          <w:b/>
          <w:sz w:val="24"/>
          <w:szCs w:val="24"/>
          <w:shd w:val="clear" w:color="auto" w:fill="FFFFFF" w:themeFill="background1"/>
        </w:rPr>
        <w:t xml:space="preserve">Dal Vangelo secondo </w:t>
      </w:r>
      <w:r w:rsidR="00156ACA" w:rsidRPr="003D7E13">
        <w:rPr>
          <w:b/>
          <w:sz w:val="24"/>
          <w:szCs w:val="24"/>
          <w:shd w:val="clear" w:color="auto" w:fill="FFFFFF" w:themeFill="background1"/>
        </w:rPr>
        <w:t>Matteo</w:t>
      </w:r>
      <w:r w:rsidR="00156ACA" w:rsidRPr="00A62156">
        <w:rPr>
          <w:b/>
          <w:sz w:val="24"/>
          <w:szCs w:val="24"/>
          <w:shd w:val="clear" w:color="auto" w:fill="FFFFCC"/>
        </w:rPr>
        <w:t xml:space="preserve">( </w:t>
      </w:r>
      <w:r w:rsidRPr="00A62156">
        <w:rPr>
          <w:b/>
          <w:sz w:val="24"/>
          <w:szCs w:val="24"/>
          <w:shd w:val="clear" w:color="auto" w:fill="FFFFCC"/>
        </w:rPr>
        <w:t>23,23-26</w:t>
      </w:r>
      <w:r w:rsidR="00156ACA" w:rsidRPr="00A62156">
        <w:rPr>
          <w:b/>
          <w:sz w:val="24"/>
          <w:szCs w:val="24"/>
          <w:shd w:val="clear" w:color="auto" w:fill="FFFFCC"/>
        </w:rPr>
        <w:t xml:space="preserve"> </w:t>
      </w:r>
      <w:r w:rsidRPr="00A62156">
        <w:rPr>
          <w:b/>
          <w:sz w:val="24"/>
          <w:szCs w:val="24"/>
          <w:shd w:val="clear" w:color="auto" w:fill="FFFFCC"/>
        </w:rPr>
        <w:t>)</w:t>
      </w:r>
    </w:p>
    <w:p w:rsidR="00A62156" w:rsidRDefault="00A62156" w:rsidP="00A62156">
      <w:pPr>
        <w:spacing w:line="276" w:lineRule="auto"/>
        <w:jc w:val="both"/>
        <w:rPr>
          <w:sz w:val="24"/>
          <w:szCs w:val="24"/>
        </w:rPr>
      </w:pPr>
      <w:r>
        <w:rPr>
          <w:sz w:val="24"/>
          <w:szCs w:val="24"/>
        </w:rPr>
        <w:br/>
      </w:r>
      <w:r w:rsidR="00920393" w:rsidRPr="00A62156">
        <w:rPr>
          <w:sz w:val="24"/>
          <w:szCs w:val="24"/>
        </w:rPr>
        <w:t>Guai a voi, scribi e farisei ipocriti, che pagate la decima sulla menta, sull'anéto</w:t>
      </w:r>
      <w:r w:rsidR="00136202" w:rsidRPr="00A62156">
        <w:rPr>
          <w:sz w:val="24"/>
          <w:szCs w:val="24"/>
        </w:rPr>
        <w:t xml:space="preserve"> e sul </w:t>
      </w:r>
      <w:proofErr w:type="spellStart"/>
      <w:r w:rsidR="00136202" w:rsidRPr="00A62156">
        <w:rPr>
          <w:sz w:val="24"/>
          <w:szCs w:val="24"/>
        </w:rPr>
        <w:t>cumìno</w:t>
      </w:r>
      <w:proofErr w:type="spellEnd"/>
      <w:r w:rsidR="00136202" w:rsidRPr="00A62156">
        <w:rPr>
          <w:sz w:val="24"/>
          <w:szCs w:val="24"/>
        </w:rPr>
        <w:t xml:space="preserve">, e trasgredite le </w:t>
      </w:r>
      <w:r w:rsidR="00920393" w:rsidRPr="00A62156">
        <w:rPr>
          <w:sz w:val="24"/>
          <w:szCs w:val="24"/>
        </w:rPr>
        <w:t>prescrizioni più gravi della Legge: la giustizia, la misericordia e la fedeltà. Queste invece erano le cose da fare, senza tralasciare quelle. Guide cieche, che filtrate il mo</w:t>
      </w:r>
      <w:r w:rsidR="00C04409" w:rsidRPr="00A62156">
        <w:rPr>
          <w:sz w:val="24"/>
          <w:szCs w:val="24"/>
        </w:rPr>
        <w:t>scerino e ingoiate il cammello!</w:t>
      </w:r>
      <w:r w:rsidR="00625039" w:rsidRPr="00A62156">
        <w:rPr>
          <w:sz w:val="24"/>
          <w:szCs w:val="24"/>
        </w:rPr>
        <w:t xml:space="preserve"> </w:t>
      </w:r>
      <w:r w:rsidR="00920393" w:rsidRPr="00A62156">
        <w:rPr>
          <w:sz w:val="24"/>
          <w:szCs w:val="24"/>
        </w:rPr>
        <w:t>Guai a voi, scribi e farisei ipocriti, che pulite l'esterno del bicchiere e del piatto, ma all'interno sono pieni di avidità e d'intemperanza. Fariseo cieco, pulisci prima l'interno del bicchiere, perché anche l'esterno diventi pulito!</w:t>
      </w:r>
    </w:p>
    <w:p w:rsidR="00BF641B" w:rsidRPr="00A62156" w:rsidRDefault="00136202" w:rsidP="00A62156">
      <w:pPr>
        <w:spacing w:line="276" w:lineRule="auto"/>
        <w:jc w:val="both"/>
        <w:rPr>
          <w:sz w:val="24"/>
          <w:szCs w:val="24"/>
        </w:rPr>
      </w:pPr>
      <w:r w:rsidRPr="00A62156">
        <w:rPr>
          <w:sz w:val="24"/>
          <w:szCs w:val="24"/>
        </w:rPr>
        <w:t xml:space="preserve"> </w:t>
      </w:r>
      <w:r w:rsidR="00920393" w:rsidRPr="00A62156">
        <w:rPr>
          <w:b/>
          <w:i/>
          <w:sz w:val="24"/>
          <w:szCs w:val="24"/>
        </w:rPr>
        <w:t>Parola del</w:t>
      </w:r>
      <w:r w:rsidR="00920393" w:rsidRPr="00A62156">
        <w:rPr>
          <w:sz w:val="24"/>
          <w:szCs w:val="24"/>
        </w:rPr>
        <w:t xml:space="preserve"> </w:t>
      </w:r>
      <w:r w:rsidR="00920393" w:rsidRPr="00A62156">
        <w:rPr>
          <w:b/>
          <w:i/>
          <w:sz w:val="24"/>
          <w:szCs w:val="24"/>
        </w:rPr>
        <w:t>Signore</w:t>
      </w:r>
    </w:p>
    <w:p w:rsidR="00BF641B" w:rsidRDefault="00BF641B" w:rsidP="00136202">
      <w:pPr>
        <w:jc w:val="center"/>
        <w:rPr>
          <w:rStyle w:val="Enfasigrassetto"/>
          <w:b w:val="0"/>
          <w:iCs/>
          <w:sz w:val="24"/>
          <w:szCs w:val="24"/>
        </w:rPr>
      </w:pPr>
      <w:r w:rsidRPr="00D13321">
        <w:rPr>
          <w:rStyle w:val="Enfasigrassetto"/>
          <w:b w:val="0"/>
          <w:iCs/>
          <w:sz w:val="24"/>
          <w:szCs w:val="24"/>
        </w:rPr>
        <w:t>Interventi e dialogo</w:t>
      </w:r>
    </w:p>
    <w:p w:rsidR="00D13321" w:rsidRPr="00D13321" w:rsidRDefault="00D13321" w:rsidP="00136202">
      <w:pPr>
        <w:jc w:val="center"/>
        <w:rPr>
          <w:rStyle w:val="Enfasigrassetto"/>
          <w:b w:val="0"/>
          <w:iCs/>
          <w:sz w:val="24"/>
          <w:szCs w:val="24"/>
        </w:rPr>
      </w:pPr>
    </w:p>
    <w:p w:rsidR="00D13321" w:rsidRPr="00D13321" w:rsidRDefault="00D13321" w:rsidP="00136202">
      <w:pPr>
        <w:jc w:val="center"/>
        <w:rPr>
          <w:rStyle w:val="Enfasigrassetto"/>
          <w:b w:val="0"/>
          <w:bCs w:val="0"/>
          <w:iCs/>
          <w:sz w:val="24"/>
          <w:szCs w:val="24"/>
        </w:rPr>
      </w:pPr>
      <w:r>
        <w:rPr>
          <w:rStyle w:val="Enfasigrassetto"/>
          <w:b w:val="0"/>
          <w:iCs/>
          <w:sz w:val="24"/>
          <w:szCs w:val="24"/>
        </w:rPr>
        <w:t>Preghiera finale</w:t>
      </w:r>
    </w:p>
    <w:p w:rsidR="003B1B62" w:rsidRPr="00A62156" w:rsidRDefault="003B1B62" w:rsidP="00645FF6">
      <w:pPr>
        <w:rPr>
          <w:sz w:val="24"/>
          <w:szCs w:val="24"/>
          <w:shd w:val="clear" w:color="auto" w:fill="FFFFFF"/>
        </w:rPr>
      </w:pPr>
    </w:p>
    <w:p w:rsidR="003B1B62" w:rsidRPr="00A62156" w:rsidRDefault="003B1B62" w:rsidP="00891DA1">
      <w:pPr>
        <w:spacing w:line="276" w:lineRule="auto"/>
        <w:rPr>
          <w:sz w:val="24"/>
          <w:szCs w:val="24"/>
        </w:rPr>
      </w:pPr>
      <w:r w:rsidRPr="00A62156">
        <w:rPr>
          <w:sz w:val="24"/>
          <w:szCs w:val="24"/>
        </w:rPr>
        <w:t>Dio Onnipotente e Creatore, ricolmaci del tuo Santo Spirito,</w:t>
      </w:r>
      <w:r w:rsidR="00891DA1" w:rsidRPr="00A62156">
        <w:rPr>
          <w:sz w:val="24"/>
          <w:szCs w:val="24"/>
        </w:rPr>
        <w:t xml:space="preserve"> </w:t>
      </w:r>
      <w:r w:rsidRPr="00A62156">
        <w:rPr>
          <w:sz w:val="24"/>
          <w:szCs w:val="24"/>
        </w:rPr>
        <w:t xml:space="preserve">perché </w:t>
      </w:r>
    </w:p>
    <w:p w:rsidR="003B1B62" w:rsidRPr="00A62156" w:rsidRDefault="003B1B62" w:rsidP="00891DA1">
      <w:pPr>
        <w:spacing w:line="276" w:lineRule="auto"/>
        <w:rPr>
          <w:sz w:val="24"/>
          <w:szCs w:val="24"/>
        </w:rPr>
      </w:pPr>
      <w:r w:rsidRPr="00A62156">
        <w:rPr>
          <w:sz w:val="24"/>
          <w:szCs w:val="24"/>
        </w:rPr>
        <w:t>ci rico</w:t>
      </w:r>
      <w:r w:rsidR="005A2B18" w:rsidRPr="00A62156">
        <w:rPr>
          <w:sz w:val="24"/>
          <w:szCs w:val="24"/>
        </w:rPr>
        <w:t>nos</w:t>
      </w:r>
      <w:r w:rsidRPr="00A62156">
        <w:rPr>
          <w:sz w:val="24"/>
          <w:szCs w:val="24"/>
        </w:rPr>
        <w:t>ciamo tue creature e ci gloriamo del sigillo di questa appartenenza.</w:t>
      </w:r>
    </w:p>
    <w:p w:rsidR="00645FF6" w:rsidRPr="00A62156" w:rsidRDefault="003B1B62" w:rsidP="00891DA1">
      <w:pPr>
        <w:spacing w:line="276" w:lineRule="auto"/>
        <w:rPr>
          <w:sz w:val="24"/>
          <w:szCs w:val="24"/>
        </w:rPr>
      </w:pPr>
      <w:r w:rsidRPr="00A62156">
        <w:rPr>
          <w:sz w:val="24"/>
          <w:szCs w:val="24"/>
        </w:rPr>
        <w:t>Tu ci hai donato l’intelligenza: fa’ che la usiamo per renderti gloria;</w:t>
      </w:r>
    </w:p>
    <w:p w:rsidR="003B1B62" w:rsidRPr="00A62156" w:rsidRDefault="003B1B62" w:rsidP="00891DA1">
      <w:pPr>
        <w:spacing w:line="276" w:lineRule="auto"/>
        <w:rPr>
          <w:sz w:val="24"/>
          <w:szCs w:val="24"/>
        </w:rPr>
      </w:pPr>
      <w:r w:rsidRPr="00A62156">
        <w:rPr>
          <w:sz w:val="24"/>
          <w:szCs w:val="24"/>
        </w:rPr>
        <w:t xml:space="preserve">Tu ci hai donato la volontà buona: </w:t>
      </w:r>
      <w:proofErr w:type="spellStart"/>
      <w:r w:rsidRPr="00A62156">
        <w:rPr>
          <w:sz w:val="24"/>
          <w:szCs w:val="24"/>
        </w:rPr>
        <w:t>fà</w:t>
      </w:r>
      <w:proofErr w:type="spellEnd"/>
      <w:r w:rsidRPr="00A62156">
        <w:rPr>
          <w:sz w:val="24"/>
          <w:szCs w:val="24"/>
        </w:rPr>
        <w:t xml:space="preserve"> che ti serviamo in umiltà e letizia;</w:t>
      </w:r>
    </w:p>
    <w:p w:rsidR="003B1B62" w:rsidRPr="00A62156" w:rsidRDefault="003B1B62" w:rsidP="00891DA1">
      <w:pPr>
        <w:spacing w:line="276" w:lineRule="auto"/>
        <w:rPr>
          <w:sz w:val="24"/>
          <w:szCs w:val="24"/>
        </w:rPr>
      </w:pPr>
      <w:r w:rsidRPr="00A62156">
        <w:rPr>
          <w:sz w:val="24"/>
          <w:szCs w:val="24"/>
        </w:rPr>
        <w:t xml:space="preserve">Tu ci hai rivelato la tua Parola : </w:t>
      </w:r>
      <w:proofErr w:type="spellStart"/>
      <w:r w:rsidRPr="00A62156">
        <w:rPr>
          <w:sz w:val="24"/>
          <w:szCs w:val="24"/>
        </w:rPr>
        <w:t>fà</w:t>
      </w:r>
      <w:proofErr w:type="spellEnd"/>
      <w:r w:rsidRPr="00A62156">
        <w:rPr>
          <w:sz w:val="24"/>
          <w:szCs w:val="24"/>
        </w:rPr>
        <w:t xml:space="preserve"> che viviamo secondo la legge dell’amore.</w:t>
      </w:r>
    </w:p>
    <w:p w:rsidR="003B1B62" w:rsidRPr="00A62156" w:rsidRDefault="003B1B62" w:rsidP="00891DA1">
      <w:pPr>
        <w:spacing w:line="276" w:lineRule="auto"/>
        <w:rPr>
          <w:sz w:val="24"/>
          <w:szCs w:val="24"/>
        </w:rPr>
      </w:pPr>
      <w:r w:rsidRPr="00A62156">
        <w:rPr>
          <w:sz w:val="24"/>
          <w:szCs w:val="24"/>
        </w:rPr>
        <w:t>A noi, che inerti giacevamo nelle tenebre e nell’ombra di morte,</w:t>
      </w:r>
    </w:p>
    <w:p w:rsidR="003B1B62" w:rsidRPr="00A62156" w:rsidRDefault="003B1B62" w:rsidP="00891DA1">
      <w:pPr>
        <w:spacing w:line="276" w:lineRule="auto"/>
        <w:rPr>
          <w:sz w:val="24"/>
          <w:szCs w:val="24"/>
        </w:rPr>
      </w:pPr>
      <w:r w:rsidRPr="00A62156">
        <w:rPr>
          <w:sz w:val="24"/>
          <w:szCs w:val="24"/>
        </w:rPr>
        <w:t>hai teso la tua mano, hai mandato il tuo Figlio a risollevarci dal peccato:</w:t>
      </w:r>
    </w:p>
    <w:p w:rsidR="003B1B62" w:rsidRPr="00A62156" w:rsidRDefault="003B1B62" w:rsidP="00891DA1">
      <w:pPr>
        <w:spacing w:line="276" w:lineRule="auto"/>
        <w:rPr>
          <w:sz w:val="24"/>
          <w:szCs w:val="24"/>
        </w:rPr>
      </w:pPr>
      <w:proofErr w:type="spellStart"/>
      <w:r w:rsidRPr="00A62156">
        <w:rPr>
          <w:sz w:val="24"/>
          <w:szCs w:val="24"/>
        </w:rPr>
        <w:t>fà</w:t>
      </w:r>
      <w:proofErr w:type="spellEnd"/>
      <w:r w:rsidRPr="00A62156">
        <w:rPr>
          <w:sz w:val="24"/>
          <w:szCs w:val="24"/>
        </w:rPr>
        <w:t xml:space="preserve"> che camminiamo in novità di vita sostenendoci e confortandoci a vicenda</w:t>
      </w:r>
    </w:p>
    <w:p w:rsidR="00600BFC" w:rsidRPr="00A62156" w:rsidRDefault="003B1B62" w:rsidP="00891DA1">
      <w:pPr>
        <w:spacing w:line="276" w:lineRule="auto"/>
        <w:rPr>
          <w:b/>
          <w:i/>
          <w:sz w:val="24"/>
          <w:szCs w:val="24"/>
        </w:rPr>
      </w:pPr>
      <w:r w:rsidRPr="00A62156">
        <w:rPr>
          <w:sz w:val="24"/>
          <w:szCs w:val="24"/>
        </w:rPr>
        <w:t xml:space="preserve">con la forza della Carità e della Fede. </w:t>
      </w:r>
      <w:r w:rsidR="00645FF6" w:rsidRPr="00A62156">
        <w:rPr>
          <w:b/>
          <w:i/>
          <w:sz w:val="24"/>
          <w:szCs w:val="24"/>
        </w:rPr>
        <w:t>Amen</w:t>
      </w:r>
    </w:p>
    <w:p w:rsidR="00C80760" w:rsidRPr="00A62156" w:rsidRDefault="00C80760" w:rsidP="00891DA1">
      <w:pPr>
        <w:spacing w:line="276" w:lineRule="auto"/>
        <w:rPr>
          <w:b/>
        </w:rPr>
      </w:pPr>
      <w:r w:rsidRPr="00A62156">
        <w:rPr>
          <w:b/>
        </w:rPr>
        <w:t>(</w:t>
      </w:r>
      <w:proofErr w:type="spellStart"/>
      <w:r w:rsidRPr="00A62156">
        <w:rPr>
          <w:b/>
        </w:rPr>
        <w:t>A.M.Canopi</w:t>
      </w:r>
      <w:proofErr w:type="spellEnd"/>
      <w:r w:rsidRPr="00A62156">
        <w:rPr>
          <w:b/>
        </w:rPr>
        <w:t>)</w:t>
      </w:r>
    </w:p>
    <w:sectPr w:rsidR="00C80760" w:rsidRPr="00A62156" w:rsidSect="00BF641B">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641B"/>
    <w:rsid w:val="000F06E3"/>
    <w:rsid w:val="000F2872"/>
    <w:rsid w:val="00136202"/>
    <w:rsid w:val="00156ACA"/>
    <w:rsid w:val="00221808"/>
    <w:rsid w:val="00287504"/>
    <w:rsid w:val="002E19DC"/>
    <w:rsid w:val="00315DC8"/>
    <w:rsid w:val="003B1B62"/>
    <w:rsid w:val="003D682C"/>
    <w:rsid w:val="003D7E13"/>
    <w:rsid w:val="004559EB"/>
    <w:rsid w:val="005A2B18"/>
    <w:rsid w:val="005F77B7"/>
    <w:rsid w:val="00600BFC"/>
    <w:rsid w:val="00625039"/>
    <w:rsid w:val="00645FF6"/>
    <w:rsid w:val="00781540"/>
    <w:rsid w:val="007A567C"/>
    <w:rsid w:val="00880A3E"/>
    <w:rsid w:val="00891DA1"/>
    <w:rsid w:val="0089668A"/>
    <w:rsid w:val="008E5F66"/>
    <w:rsid w:val="00920393"/>
    <w:rsid w:val="009B5D92"/>
    <w:rsid w:val="00A329AB"/>
    <w:rsid w:val="00A62156"/>
    <w:rsid w:val="00BD0A7B"/>
    <w:rsid w:val="00BF641B"/>
    <w:rsid w:val="00C04409"/>
    <w:rsid w:val="00C80760"/>
    <w:rsid w:val="00D13321"/>
    <w:rsid w:val="00DA66B7"/>
    <w:rsid w:val="00DE68F8"/>
    <w:rsid w:val="00E02843"/>
    <w:rsid w:val="00E451F4"/>
    <w:rsid w:val="00E91A7B"/>
    <w:rsid w:val="00ED372E"/>
    <w:rsid w:val="00F65E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B5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F641B"/>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641B"/>
    <w:rPr>
      <w:rFonts w:ascii="Times New Roman" w:eastAsia="Times New Roman" w:hAnsi="Times New Roman" w:cs="Times New Roman"/>
      <w:sz w:val="28"/>
      <w:szCs w:val="20"/>
      <w:lang w:eastAsia="it-IT"/>
    </w:rPr>
  </w:style>
  <w:style w:type="character" w:styleId="Enfasigrassetto">
    <w:name w:val="Strong"/>
    <w:basedOn w:val="Carpredefinitoparagrafo"/>
    <w:uiPriority w:val="22"/>
    <w:qFormat/>
    <w:rsid w:val="00BF641B"/>
    <w:rPr>
      <w:b/>
      <w:bCs/>
    </w:rPr>
  </w:style>
  <w:style w:type="character" w:customStyle="1" w:styleId="apple-converted-space">
    <w:name w:val="apple-converted-space"/>
    <w:basedOn w:val="Carpredefinitoparagrafo"/>
    <w:rsid w:val="00BF641B"/>
  </w:style>
  <w:style w:type="character" w:styleId="Enfasicorsivo">
    <w:name w:val="Emphasis"/>
    <w:basedOn w:val="Carpredefinitoparagrafo"/>
    <w:uiPriority w:val="20"/>
    <w:qFormat/>
    <w:rsid w:val="00BF641B"/>
    <w:rPr>
      <w:i/>
      <w:iCs/>
    </w:rPr>
  </w:style>
  <w:style w:type="paragraph" w:customStyle="1" w:styleId="paragraphdescription">
    <w:name w:val="paragraphdescription"/>
    <w:basedOn w:val="Normale"/>
    <w:uiPriority w:val="99"/>
    <w:rsid w:val="00BF641B"/>
    <w:pPr>
      <w:spacing w:before="100" w:beforeAutospacing="1" w:after="100" w:afterAutospacing="1"/>
    </w:pPr>
    <w:rPr>
      <w:sz w:val="24"/>
      <w:szCs w:val="24"/>
    </w:rPr>
  </w:style>
  <w:style w:type="paragraph" w:customStyle="1" w:styleId="Standard">
    <w:name w:val="Standard"/>
    <w:rsid w:val="00BF641B"/>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character" w:customStyle="1" w:styleId="Titolo1Carattere">
    <w:name w:val="Titolo 1 Carattere"/>
    <w:basedOn w:val="Carpredefinitoparagrafo"/>
    <w:link w:val="Titolo1"/>
    <w:uiPriority w:val="9"/>
    <w:rsid w:val="009B5D92"/>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C807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5908-06BE-48FA-A7DE-F4DD6A7A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salvatore ventura</cp:lastModifiedBy>
  <cp:revision>19</cp:revision>
  <cp:lastPrinted>2015-12-01T15:41:00Z</cp:lastPrinted>
  <dcterms:created xsi:type="dcterms:W3CDTF">2015-10-29T15:46:00Z</dcterms:created>
  <dcterms:modified xsi:type="dcterms:W3CDTF">2016-02-19T07:29:00Z</dcterms:modified>
</cp:coreProperties>
</file>