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53F" w:rsidRPr="004128A5" w:rsidRDefault="00CE18D4" w:rsidP="004128A5">
      <w:pPr>
        <w:spacing w:line="240" w:lineRule="auto"/>
        <w:jc w:val="center"/>
        <w:rPr>
          <w:rFonts w:ascii="Verdana" w:hAnsi="Verdana"/>
          <w:b/>
          <w:sz w:val="20"/>
          <w:szCs w:val="20"/>
        </w:rPr>
      </w:pPr>
      <w:r w:rsidRPr="004128A5">
        <w:rPr>
          <w:rFonts w:ascii="Verdana" w:hAnsi="Verdana"/>
          <w:b/>
          <w:sz w:val="20"/>
          <w:szCs w:val="20"/>
        </w:rPr>
        <w:t xml:space="preserve">Parrocchia Regina </w:t>
      </w:r>
      <w:proofErr w:type="spellStart"/>
      <w:r w:rsidRPr="004128A5">
        <w:rPr>
          <w:rFonts w:ascii="Verdana" w:hAnsi="Verdana"/>
          <w:b/>
          <w:sz w:val="20"/>
          <w:szCs w:val="20"/>
        </w:rPr>
        <w:t>Pacis</w:t>
      </w:r>
      <w:proofErr w:type="spellEnd"/>
      <w:r w:rsidRPr="004128A5">
        <w:rPr>
          <w:rFonts w:ascii="Verdana" w:hAnsi="Verdana"/>
          <w:b/>
          <w:sz w:val="20"/>
          <w:szCs w:val="20"/>
        </w:rPr>
        <w:t xml:space="preserve"> – Gela</w:t>
      </w:r>
    </w:p>
    <w:p w:rsidR="00CE18D4" w:rsidRPr="00976872" w:rsidRDefault="00CE18D4" w:rsidP="004128A5">
      <w:pPr>
        <w:spacing w:line="240" w:lineRule="auto"/>
        <w:jc w:val="center"/>
        <w:rPr>
          <w:rFonts w:ascii="Verdana" w:hAnsi="Verdana"/>
          <w:sz w:val="20"/>
          <w:szCs w:val="20"/>
        </w:rPr>
      </w:pPr>
      <w:r w:rsidRPr="00976872">
        <w:rPr>
          <w:rFonts w:ascii="Verdana" w:hAnsi="Verdana"/>
          <w:sz w:val="20"/>
          <w:szCs w:val="20"/>
        </w:rPr>
        <w:t>Catechesi del Giovedì</w:t>
      </w:r>
    </w:p>
    <w:p w:rsidR="00FC480F" w:rsidRPr="00976872" w:rsidRDefault="00CE18D4" w:rsidP="00FC480F">
      <w:pPr>
        <w:spacing w:line="240" w:lineRule="auto"/>
        <w:jc w:val="center"/>
        <w:rPr>
          <w:rFonts w:ascii="Verdana" w:hAnsi="Verdana"/>
          <w:b/>
          <w:sz w:val="20"/>
          <w:szCs w:val="20"/>
        </w:rPr>
      </w:pPr>
      <w:r w:rsidRPr="00976872">
        <w:rPr>
          <w:rFonts w:ascii="Verdana" w:hAnsi="Verdana"/>
          <w:b/>
          <w:sz w:val="20"/>
          <w:szCs w:val="20"/>
        </w:rPr>
        <w:t>“</w:t>
      </w:r>
      <w:r w:rsidR="00F40178" w:rsidRPr="00976872">
        <w:rPr>
          <w:rFonts w:ascii="Verdana" w:hAnsi="Verdana"/>
          <w:b/>
          <w:sz w:val="20"/>
          <w:szCs w:val="20"/>
        </w:rPr>
        <w:t>La comunità di Roma</w:t>
      </w:r>
      <w:r w:rsidRPr="00976872">
        <w:rPr>
          <w:rFonts w:ascii="Verdana" w:hAnsi="Verdana"/>
          <w:b/>
          <w:sz w:val="20"/>
          <w:szCs w:val="20"/>
        </w:rPr>
        <w:t>”</w:t>
      </w:r>
    </w:p>
    <w:p w:rsidR="00BD08FF" w:rsidRDefault="00FC480F" w:rsidP="00BD08FF">
      <w:pPr>
        <w:spacing w:line="240" w:lineRule="auto"/>
        <w:jc w:val="center"/>
        <w:rPr>
          <w:rFonts w:ascii="Verdana" w:hAnsi="Verdana"/>
          <w:sz w:val="20"/>
          <w:szCs w:val="20"/>
        </w:rPr>
      </w:pPr>
      <w:r w:rsidRPr="002273AB">
        <w:rPr>
          <w:rFonts w:ascii="Verdana" w:hAnsi="Verdana"/>
          <w:i/>
          <w:color w:val="000000"/>
          <w:sz w:val="20"/>
          <w:szCs w:val="20"/>
          <w:shd w:val="clear" w:color="auto" w:fill="FFFFFF"/>
        </w:rPr>
        <w:t xml:space="preserve">Io vi do un nuovo comandamento: che vi amiate gli uni gli altri. Come io vi ho amati, anche voi amatevi gli uni gli altri. Da questo conosceranno tutti che siete miei discepoli, se avete amore gli uni per gli altri». </w:t>
      </w:r>
      <w:r w:rsidRPr="006E71F9">
        <w:rPr>
          <w:rFonts w:ascii="Verdana" w:hAnsi="Verdana"/>
          <w:b/>
          <w:i/>
          <w:color w:val="000000"/>
          <w:sz w:val="16"/>
          <w:szCs w:val="16"/>
          <w:shd w:val="clear" w:color="auto" w:fill="FFFFFF"/>
        </w:rPr>
        <w:t>(</w:t>
      </w:r>
      <w:proofErr w:type="spellStart"/>
      <w:r w:rsidRPr="006E71F9">
        <w:rPr>
          <w:rFonts w:ascii="Verdana" w:hAnsi="Verdana"/>
          <w:b/>
          <w:i/>
          <w:color w:val="000000"/>
          <w:sz w:val="16"/>
          <w:szCs w:val="16"/>
          <w:shd w:val="clear" w:color="auto" w:fill="FFFFFF"/>
        </w:rPr>
        <w:t>Gv</w:t>
      </w:r>
      <w:proofErr w:type="spellEnd"/>
      <w:r w:rsidRPr="006E71F9">
        <w:rPr>
          <w:rFonts w:ascii="Verdana" w:hAnsi="Verdana"/>
          <w:b/>
          <w:i/>
          <w:color w:val="000000"/>
          <w:sz w:val="16"/>
          <w:szCs w:val="16"/>
          <w:shd w:val="clear" w:color="auto" w:fill="FFFFFF"/>
        </w:rPr>
        <w:t xml:space="preserve"> 13,34-35)</w:t>
      </w:r>
      <w:r w:rsidR="00BD08FF" w:rsidRPr="00BD08FF">
        <w:rPr>
          <w:rFonts w:ascii="Verdana" w:hAnsi="Verdana"/>
          <w:sz w:val="20"/>
          <w:szCs w:val="20"/>
        </w:rPr>
        <w:t xml:space="preserve"> </w:t>
      </w:r>
    </w:p>
    <w:p w:rsidR="00BD08FF" w:rsidRPr="00976872" w:rsidRDefault="00BD08FF" w:rsidP="00BD08FF">
      <w:pPr>
        <w:spacing w:line="240" w:lineRule="auto"/>
        <w:jc w:val="center"/>
        <w:rPr>
          <w:rFonts w:ascii="Verdana" w:hAnsi="Verdana"/>
          <w:sz w:val="20"/>
          <w:szCs w:val="20"/>
        </w:rPr>
      </w:pPr>
      <w:r w:rsidRPr="00976872">
        <w:rPr>
          <w:rFonts w:ascii="Verdana" w:hAnsi="Verdana"/>
          <w:sz w:val="20"/>
          <w:szCs w:val="20"/>
        </w:rPr>
        <w:t>Preghiera Iniziale</w:t>
      </w:r>
    </w:p>
    <w:p w:rsidR="004F2009" w:rsidRDefault="00976872" w:rsidP="00976872">
      <w:pPr>
        <w:rPr>
          <w:rFonts w:ascii="Verdana" w:hAnsi="Verdana"/>
          <w:b/>
          <w:bCs/>
          <w:color w:val="000000"/>
          <w:shd w:val="clear" w:color="auto" w:fill="FFFDDA"/>
          <w:vertAlign w:val="superscript"/>
        </w:rPr>
      </w:pPr>
      <w:r w:rsidRPr="00976872">
        <w:rPr>
          <w:rFonts w:ascii="Verdana" w:eastAsia="Calibri" w:hAnsi="Verdana" w:cs="Times New Roman"/>
          <w:sz w:val="20"/>
          <w:szCs w:val="20"/>
        </w:rPr>
        <w:t>O Trinità beata, fonte di eterno Amore, che nel Verbo fatto carne</w:t>
      </w:r>
      <w:r w:rsidRPr="00976872">
        <w:rPr>
          <w:rFonts w:ascii="Verdana" w:eastAsia="Calibri" w:hAnsi="Verdana" w:cs="Times New Roman"/>
          <w:sz w:val="20"/>
          <w:szCs w:val="20"/>
        </w:rPr>
        <w:tab/>
      </w:r>
      <w:r>
        <w:rPr>
          <w:rFonts w:ascii="Verdana" w:hAnsi="Verdana"/>
          <w:sz w:val="20"/>
          <w:szCs w:val="20"/>
        </w:rPr>
        <w:br/>
      </w:r>
      <w:r w:rsidRPr="00976872">
        <w:rPr>
          <w:rFonts w:ascii="Verdana" w:eastAsia="Calibri" w:hAnsi="Verdana" w:cs="Times New Roman"/>
          <w:sz w:val="20"/>
          <w:szCs w:val="20"/>
        </w:rPr>
        <w:t xml:space="preserve">Hai redento l'uomo e liberato </w:t>
      </w:r>
      <w:r>
        <w:rPr>
          <w:rFonts w:ascii="Verdana" w:hAnsi="Verdana"/>
          <w:sz w:val="20"/>
          <w:szCs w:val="20"/>
        </w:rPr>
        <w:t>il mondo, riempi la nostra vita</w:t>
      </w:r>
      <w:r>
        <w:rPr>
          <w:rFonts w:ascii="Verdana" w:hAnsi="Verdana"/>
          <w:sz w:val="20"/>
          <w:szCs w:val="20"/>
        </w:rPr>
        <w:br/>
      </w:r>
      <w:r w:rsidRPr="00976872">
        <w:rPr>
          <w:rFonts w:ascii="Verdana" w:eastAsia="Calibri" w:hAnsi="Verdana" w:cs="Times New Roman"/>
          <w:sz w:val="20"/>
          <w:szCs w:val="20"/>
        </w:rPr>
        <w:t xml:space="preserve">con l'infinita ricchezza delle tue virtù e la gioiosa compagnia della tua Presenza. </w:t>
      </w:r>
      <w:r>
        <w:rPr>
          <w:rFonts w:ascii="Verdana" w:hAnsi="Verdana"/>
          <w:sz w:val="20"/>
          <w:szCs w:val="20"/>
        </w:rPr>
        <w:br/>
      </w:r>
      <w:r w:rsidRPr="00976872">
        <w:rPr>
          <w:rFonts w:ascii="Verdana" w:eastAsia="Calibri" w:hAnsi="Verdana" w:cs="Times New Roman"/>
          <w:sz w:val="20"/>
          <w:szCs w:val="20"/>
        </w:rPr>
        <w:t>Concedi a noi la forza di imitare:</w:t>
      </w:r>
      <w:r w:rsidRPr="00976872">
        <w:rPr>
          <w:rFonts w:ascii="Verdana" w:eastAsia="Calibri" w:hAnsi="Verdana" w:cs="Times New Roman"/>
          <w:sz w:val="20"/>
          <w:szCs w:val="20"/>
        </w:rPr>
        <w:tab/>
      </w:r>
      <w:r>
        <w:rPr>
          <w:rFonts w:ascii="Verdana" w:hAnsi="Verdana"/>
          <w:sz w:val="20"/>
          <w:szCs w:val="20"/>
        </w:rPr>
        <w:t xml:space="preserve"> </w:t>
      </w:r>
      <w:r w:rsidRPr="00976872">
        <w:rPr>
          <w:rFonts w:ascii="Verdana" w:eastAsia="Calibri" w:hAnsi="Verdana" w:cs="Times New Roman"/>
          <w:sz w:val="20"/>
          <w:szCs w:val="20"/>
        </w:rPr>
        <w:t xml:space="preserve">da te, </w:t>
      </w:r>
      <w:r w:rsidRPr="00976872">
        <w:rPr>
          <w:rFonts w:ascii="Verdana" w:eastAsia="Calibri" w:hAnsi="Verdana" w:cs="Times New Roman"/>
          <w:i/>
          <w:spacing w:val="4"/>
          <w:sz w:val="20"/>
          <w:szCs w:val="20"/>
        </w:rPr>
        <w:t xml:space="preserve">o Padre, </w:t>
      </w:r>
      <w:r w:rsidRPr="00976872">
        <w:rPr>
          <w:rFonts w:ascii="Verdana" w:eastAsia="Calibri" w:hAnsi="Verdana" w:cs="Times New Roman"/>
          <w:sz w:val="20"/>
          <w:szCs w:val="20"/>
        </w:rPr>
        <w:t>la bontà e l'accogli</w:t>
      </w:r>
      <w:r w:rsidR="000D74E1">
        <w:rPr>
          <w:rFonts w:ascii="Verdana" w:hAnsi="Verdana"/>
          <w:sz w:val="20"/>
          <w:szCs w:val="20"/>
        </w:rPr>
        <w:t xml:space="preserve">enza, la saggezza e il perdono; </w:t>
      </w:r>
      <w:r w:rsidRPr="00976872">
        <w:rPr>
          <w:rFonts w:ascii="Verdana" w:eastAsia="Calibri" w:hAnsi="Verdana" w:cs="Times New Roman"/>
          <w:sz w:val="20"/>
          <w:szCs w:val="20"/>
        </w:rPr>
        <w:t>da te o Figli</w:t>
      </w:r>
      <w:r w:rsidR="007D4E0F">
        <w:rPr>
          <w:rFonts w:ascii="Verdana" w:hAnsi="Verdana"/>
          <w:sz w:val="20"/>
          <w:szCs w:val="20"/>
        </w:rPr>
        <w:t xml:space="preserve">o la tua consacrazione al Padre </w:t>
      </w:r>
      <w:r w:rsidRPr="00976872">
        <w:rPr>
          <w:rFonts w:ascii="Verdana" w:eastAsia="Calibri" w:hAnsi="Verdana" w:cs="Times New Roman"/>
          <w:sz w:val="20"/>
          <w:szCs w:val="20"/>
        </w:rPr>
        <w:t>che è ubbidienza e sacrificio, ascolto e abbandono;</w:t>
      </w:r>
      <w:r w:rsidR="000D74E1">
        <w:rPr>
          <w:rFonts w:ascii="Verdana" w:hAnsi="Verdana"/>
          <w:sz w:val="20"/>
          <w:szCs w:val="20"/>
        </w:rPr>
        <w:t xml:space="preserve"> </w:t>
      </w:r>
      <w:r w:rsidRPr="00976872">
        <w:rPr>
          <w:rFonts w:ascii="Verdana" w:eastAsia="Calibri" w:hAnsi="Verdana" w:cs="Times New Roman"/>
          <w:sz w:val="20"/>
          <w:szCs w:val="20"/>
        </w:rPr>
        <w:t>da te, o Spirito Santo, l'amo</w:t>
      </w:r>
      <w:r w:rsidR="007D4E0F">
        <w:rPr>
          <w:rFonts w:ascii="Verdana" w:hAnsi="Verdana"/>
          <w:sz w:val="20"/>
          <w:szCs w:val="20"/>
        </w:rPr>
        <w:t xml:space="preserve">re fraterno e il discernimento, </w:t>
      </w:r>
      <w:r w:rsidRPr="00976872">
        <w:rPr>
          <w:rFonts w:ascii="Verdana" w:eastAsia="Calibri" w:hAnsi="Verdana" w:cs="Times New Roman"/>
          <w:sz w:val="20"/>
          <w:szCs w:val="20"/>
        </w:rPr>
        <w:t xml:space="preserve">la </w:t>
      </w:r>
      <w:proofErr w:type="spellStart"/>
      <w:r w:rsidRPr="00976872">
        <w:rPr>
          <w:rFonts w:ascii="Verdana" w:eastAsia="Calibri" w:hAnsi="Verdana" w:cs="Times New Roman"/>
          <w:sz w:val="20"/>
          <w:szCs w:val="20"/>
        </w:rPr>
        <w:t>missionarietà</w:t>
      </w:r>
      <w:proofErr w:type="spellEnd"/>
      <w:r w:rsidRPr="00976872">
        <w:rPr>
          <w:rFonts w:ascii="Verdana" w:eastAsia="Calibri" w:hAnsi="Verdana" w:cs="Times New Roman"/>
          <w:sz w:val="20"/>
          <w:szCs w:val="20"/>
        </w:rPr>
        <w:t xml:space="preserve"> e l'audacia della profezia.</w:t>
      </w:r>
      <w:r>
        <w:rPr>
          <w:rFonts w:ascii="Verdana" w:hAnsi="Verdana"/>
          <w:sz w:val="20"/>
          <w:szCs w:val="20"/>
        </w:rPr>
        <w:br/>
      </w:r>
      <w:r w:rsidRPr="00976872">
        <w:rPr>
          <w:rFonts w:ascii="Verdana" w:eastAsia="Calibri" w:hAnsi="Verdana" w:cs="Times New Roman"/>
          <w:sz w:val="20"/>
          <w:szCs w:val="20"/>
        </w:rPr>
        <w:t>O Dio Trino ed unico</w:t>
      </w:r>
      <w:r w:rsidRPr="00976872">
        <w:rPr>
          <w:rFonts w:ascii="Verdana" w:eastAsia="Calibri" w:hAnsi="Verdana" w:cs="Times New Roman"/>
          <w:sz w:val="20"/>
          <w:szCs w:val="20"/>
          <w:vertAlign w:val="subscript"/>
        </w:rPr>
        <w:t>,</w:t>
      </w:r>
      <w:r w:rsidRPr="00976872">
        <w:rPr>
          <w:rFonts w:ascii="Verdana" w:eastAsia="Calibri" w:hAnsi="Verdana" w:cs="Times New Roman"/>
          <w:sz w:val="20"/>
          <w:szCs w:val="20"/>
        </w:rPr>
        <w:t xml:space="preserve"> fa che la Chiesa</w:t>
      </w:r>
      <w:r w:rsidRPr="00976872">
        <w:rPr>
          <w:rFonts w:ascii="Verdana" w:eastAsia="Calibri" w:hAnsi="Verdana" w:cs="Times New Roman"/>
          <w:sz w:val="20"/>
          <w:szCs w:val="20"/>
          <w:vertAlign w:val="subscript"/>
        </w:rPr>
        <w:t>,</w:t>
      </w:r>
      <w:r w:rsidRPr="00976872">
        <w:rPr>
          <w:rFonts w:ascii="Verdana" w:eastAsia="Calibri" w:hAnsi="Verdana" w:cs="Times New Roman"/>
          <w:sz w:val="20"/>
          <w:szCs w:val="20"/>
        </w:rPr>
        <w:t xml:space="preserve"> nostra madre,</w:t>
      </w:r>
      <w:r>
        <w:rPr>
          <w:rFonts w:ascii="Verdana" w:hAnsi="Verdana"/>
          <w:sz w:val="20"/>
          <w:szCs w:val="20"/>
        </w:rPr>
        <w:br/>
      </w:r>
      <w:r w:rsidRPr="00976872">
        <w:rPr>
          <w:rFonts w:ascii="Verdana" w:eastAsia="Calibri" w:hAnsi="Verdana" w:cs="Times New Roman"/>
          <w:sz w:val="20"/>
          <w:szCs w:val="20"/>
        </w:rPr>
        <w:t>sia riflesso della tua comunione, e icona della tua comunità,</w:t>
      </w:r>
      <w:r>
        <w:rPr>
          <w:rFonts w:ascii="Verdana" w:hAnsi="Verdana"/>
          <w:sz w:val="20"/>
          <w:szCs w:val="20"/>
        </w:rPr>
        <w:br/>
      </w:r>
      <w:r w:rsidRPr="00976872">
        <w:rPr>
          <w:rFonts w:ascii="Verdana" w:eastAsia="Calibri" w:hAnsi="Verdana" w:cs="Times New Roman"/>
          <w:sz w:val="20"/>
          <w:szCs w:val="20"/>
        </w:rPr>
        <w:t>Fa che la nostra Comunità, sulle orm</w:t>
      </w:r>
      <w:r w:rsidR="007D4E0F">
        <w:rPr>
          <w:rFonts w:ascii="Verdana" w:hAnsi="Verdana"/>
          <w:sz w:val="20"/>
          <w:szCs w:val="20"/>
        </w:rPr>
        <w:t xml:space="preserve">e di Gesù “buon pastore”, possa contribuire a </w:t>
      </w:r>
      <w:proofErr w:type="spellStart"/>
      <w:r w:rsidRPr="00976872">
        <w:rPr>
          <w:rFonts w:ascii="Verdana" w:eastAsia="Calibri" w:hAnsi="Verdana" w:cs="Times New Roman"/>
          <w:sz w:val="20"/>
          <w:szCs w:val="20"/>
        </w:rPr>
        <w:t>rievangelizzare</w:t>
      </w:r>
      <w:proofErr w:type="spellEnd"/>
      <w:r w:rsidRPr="00976872">
        <w:rPr>
          <w:rFonts w:ascii="Verdana" w:eastAsia="Calibri" w:hAnsi="Verdana" w:cs="Times New Roman"/>
          <w:sz w:val="20"/>
          <w:szCs w:val="20"/>
        </w:rPr>
        <w:t xml:space="preserve"> il mondo rinnovando la pastorale parrocchiale attraverso le piccole comunità ecclesiali, Il laicato adulto e l’impegno nel territorio. </w:t>
      </w:r>
      <w:r>
        <w:rPr>
          <w:rFonts w:ascii="Verdana" w:hAnsi="Verdana"/>
          <w:sz w:val="20"/>
          <w:szCs w:val="20"/>
        </w:rPr>
        <w:br/>
      </w:r>
      <w:r w:rsidRPr="00976872">
        <w:rPr>
          <w:rFonts w:ascii="Verdana" w:eastAsia="Calibri" w:hAnsi="Verdana" w:cs="Times New Roman"/>
          <w:sz w:val="20"/>
          <w:szCs w:val="20"/>
        </w:rPr>
        <w:t>Insegnaci a servire e promuovere gli uomini nostri fratell</w:t>
      </w:r>
      <w:r w:rsidR="000D74E1">
        <w:rPr>
          <w:rFonts w:ascii="Verdana" w:hAnsi="Verdana"/>
          <w:sz w:val="20"/>
          <w:szCs w:val="20"/>
        </w:rPr>
        <w:t xml:space="preserve">i a partire dagli ultimi, </w:t>
      </w:r>
      <w:r w:rsidRPr="00976872">
        <w:rPr>
          <w:rFonts w:ascii="Verdana" w:eastAsia="Calibri" w:hAnsi="Verdana" w:cs="Times New Roman"/>
          <w:sz w:val="20"/>
          <w:szCs w:val="20"/>
        </w:rPr>
        <w:t>più bisognosi e poveri, in ascolto dei segni dei tempi, nei solchi della s</w:t>
      </w:r>
      <w:r w:rsidR="007D4E0F">
        <w:rPr>
          <w:rFonts w:ascii="Verdana" w:hAnsi="Verdana"/>
          <w:sz w:val="20"/>
          <w:szCs w:val="20"/>
        </w:rPr>
        <w:t xml:space="preserve">toria, per le strade del mondo.  </w:t>
      </w:r>
      <w:r w:rsidR="007D4E0F">
        <w:rPr>
          <w:rFonts w:ascii="Verdana" w:hAnsi="Verdana"/>
          <w:sz w:val="20"/>
          <w:szCs w:val="20"/>
        </w:rPr>
        <w:br/>
      </w:r>
      <w:r w:rsidRPr="00976872">
        <w:rPr>
          <w:rFonts w:ascii="Verdana" w:eastAsia="Calibri" w:hAnsi="Verdana" w:cs="Times New Roman"/>
          <w:sz w:val="20"/>
          <w:szCs w:val="20"/>
        </w:rPr>
        <w:t xml:space="preserve">La Vergine Maria, Madre di Gesù e Madre nostra, </w:t>
      </w:r>
      <w:r w:rsidR="000D74E1">
        <w:rPr>
          <w:rFonts w:ascii="Verdana" w:hAnsi="Verdana"/>
          <w:sz w:val="20"/>
          <w:szCs w:val="20"/>
        </w:rPr>
        <w:t xml:space="preserve"> </w:t>
      </w:r>
      <w:r w:rsidRPr="00976872">
        <w:rPr>
          <w:rFonts w:ascii="Verdana" w:eastAsia="Calibri" w:hAnsi="Verdana" w:cs="Times New Roman"/>
          <w:sz w:val="20"/>
          <w:szCs w:val="20"/>
        </w:rPr>
        <w:t xml:space="preserve">benedica e assista il nostro cammino. </w:t>
      </w:r>
      <w:r w:rsidR="007D4E0F">
        <w:rPr>
          <w:rFonts w:ascii="Verdana" w:hAnsi="Verdana"/>
          <w:sz w:val="20"/>
          <w:szCs w:val="20"/>
        </w:rPr>
        <w:br/>
      </w:r>
      <w:r w:rsidRPr="00976872">
        <w:rPr>
          <w:rFonts w:ascii="Verdana" w:eastAsia="Calibri" w:hAnsi="Verdana" w:cs="Times New Roman"/>
          <w:sz w:val="20"/>
          <w:szCs w:val="20"/>
        </w:rPr>
        <w:t>Amen.</w:t>
      </w:r>
      <w:r w:rsidR="004F2009" w:rsidRPr="004F2009">
        <w:rPr>
          <w:rFonts w:ascii="Verdana" w:hAnsi="Verdana"/>
          <w:b/>
          <w:bCs/>
          <w:color w:val="000000"/>
          <w:shd w:val="clear" w:color="auto" w:fill="FFFDDA"/>
          <w:vertAlign w:val="superscript"/>
        </w:rPr>
        <w:t xml:space="preserve"> </w:t>
      </w:r>
    </w:p>
    <w:p w:rsidR="000629FE" w:rsidRDefault="000629FE" w:rsidP="004F2009">
      <w:pPr>
        <w:pStyle w:val="NormaleWeb"/>
        <w:shd w:val="clear" w:color="auto" w:fill="FFFFFF"/>
        <w:spacing w:before="0" w:beforeAutospacing="0" w:after="0" w:afterAutospacing="0"/>
        <w:jc w:val="both"/>
        <w:rPr>
          <w:rFonts w:ascii="Verdana" w:hAnsi="Verdana"/>
          <w:color w:val="222222"/>
          <w:sz w:val="20"/>
          <w:szCs w:val="20"/>
        </w:rPr>
      </w:pPr>
      <w:r w:rsidRPr="000629FE">
        <w:rPr>
          <w:rFonts w:ascii="Verdana" w:hAnsi="Verdana"/>
          <w:b/>
          <w:color w:val="222222"/>
          <w:sz w:val="20"/>
          <w:szCs w:val="20"/>
        </w:rPr>
        <w:t>Dalla lettera ai Romani</w:t>
      </w:r>
      <w:r>
        <w:rPr>
          <w:rFonts w:ascii="Verdana" w:hAnsi="Verdana"/>
          <w:color w:val="222222"/>
          <w:sz w:val="20"/>
          <w:szCs w:val="20"/>
        </w:rPr>
        <w:t xml:space="preserve"> 16,1-16.21-23</w:t>
      </w:r>
    </w:p>
    <w:p w:rsidR="004F2009" w:rsidRPr="004F2009" w:rsidRDefault="004F2009" w:rsidP="004F2009">
      <w:pPr>
        <w:pStyle w:val="NormaleWeb"/>
        <w:shd w:val="clear" w:color="auto" w:fill="FFFFFF"/>
        <w:spacing w:before="0" w:beforeAutospacing="0" w:after="0" w:afterAutospacing="0"/>
        <w:jc w:val="both"/>
        <w:rPr>
          <w:rFonts w:ascii="Verdana" w:hAnsi="Verdana"/>
          <w:color w:val="222222"/>
          <w:sz w:val="20"/>
          <w:szCs w:val="20"/>
        </w:rPr>
      </w:pPr>
      <w:r w:rsidRPr="004F2009">
        <w:rPr>
          <w:rFonts w:ascii="Verdana" w:hAnsi="Verdana"/>
          <w:color w:val="222222"/>
          <w:sz w:val="20"/>
          <w:szCs w:val="20"/>
        </w:rPr>
        <w:t xml:space="preserve">Vi raccomando </w:t>
      </w:r>
      <w:proofErr w:type="spellStart"/>
      <w:r w:rsidRPr="004F2009">
        <w:rPr>
          <w:rFonts w:ascii="Verdana" w:hAnsi="Verdana"/>
          <w:color w:val="222222"/>
          <w:sz w:val="20"/>
          <w:szCs w:val="20"/>
        </w:rPr>
        <w:t>Febe</w:t>
      </w:r>
      <w:proofErr w:type="spellEnd"/>
      <w:r w:rsidRPr="004F2009">
        <w:rPr>
          <w:rFonts w:ascii="Verdana" w:hAnsi="Verdana"/>
          <w:color w:val="222222"/>
          <w:sz w:val="20"/>
          <w:szCs w:val="20"/>
        </w:rPr>
        <w:t xml:space="preserve">, nostra sorella, diaconessa della Chiesa di </w:t>
      </w:r>
      <w:proofErr w:type="spellStart"/>
      <w:r w:rsidRPr="004F2009">
        <w:rPr>
          <w:rFonts w:ascii="Verdana" w:hAnsi="Verdana"/>
          <w:color w:val="222222"/>
          <w:sz w:val="20"/>
          <w:szCs w:val="20"/>
        </w:rPr>
        <w:t>Cencre</w:t>
      </w:r>
      <w:proofErr w:type="spellEnd"/>
      <w:r w:rsidRPr="004F2009">
        <w:rPr>
          <w:rFonts w:ascii="Verdana" w:hAnsi="Verdana"/>
          <w:color w:val="222222"/>
          <w:sz w:val="20"/>
          <w:szCs w:val="20"/>
        </w:rPr>
        <w:t>:</w:t>
      </w:r>
      <w:r>
        <w:rPr>
          <w:rFonts w:ascii="Verdana" w:hAnsi="Verdana"/>
          <w:color w:val="990000"/>
          <w:sz w:val="20"/>
          <w:szCs w:val="20"/>
          <w:vertAlign w:val="superscript"/>
        </w:rPr>
        <w:t xml:space="preserve"> </w:t>
      </w:r>
      <w:r w:rsidRPr="004F2009">
        <w:rPr>
          <w:rFonts w:ascii="Verdana" w:hAnsi="Verdana"/>
          <w:color w:val="222222"/>
          <w:sz w:val="20"/>
          <w:szCs w:val="20"/>
        </w:rPr>
        <w:t>ricevetela nel Signore, come si conviene ai credenti, e assistetela in qualunque cosa abbia bisogno; anch'essa infatti ha protetto molti, e anche me stesso.</w:t>
      </w:r>
    </w:p>
    <w:p w:rsidR="004F2009" w:rsidRPr="004F2009" w:rsidRDefault="004F2009" w:rsidP="004F2009">
      <w:pPr>
        <w:pStyle w:val="NormaleWeb"/>
        <w:shd w:val="clear" w:color="auto" w:fill="FFFFFF"/>
        <w:spacing w:before="0" w:beforeAutospacing="0" w:after="0" w:afterAutospacing="0"/>
        <w:jc w:val="both"/>
        <w:rPr>
          <w:rFonts w:ascii="Verdana" w:hAnsi="Verdana"/>
          <w:color w:val="222222"/>
          <w:sz w:val="20"/>
          <w:szCs w:val="20"/>
        </w:rPr>
      </w:pPr>
      <w:r w:rsidRPr="004F2009">
        <w:rPr>
          <w:rFonts w:ascii="Verdana" w:hAnsi="Verdana"/>
          <w:color w:val="222222"/>
          <w:sz w:val="20"/>
          <w:szCs w:val="20"/>
        </w:rPr>
        <w:t>Salutate Prisca e Aquila, miei collaboratori in Cristo Gesù; per salvarmi la vita essi hanno rischiato la loro testa,</w:t>
      </w:r>
      <w:r w:rsidR="000629FE">
        <w:rPr>
          <w:rFonts w:ascii="Verdana" w:hAnsi="Verdana"/>
          <w:color w:val="990000"/>
          <w:sz w:val="20"/>
          <w:szCs w:val="20"/>
          <w:vertAlign w:val="superscript"/>
        </w:rPr>
        <w:t xml:space="preserve"> </w:t>
      </w:r>
      <w:r w:rsidRPr="004F2009">
        <w:rPr>
          <w:rFonts w:ascii="Verdana" w:hAnsi="Verdana"/>
          <w:color w:val="222222"/>
          <w:sz w:val="20"/>
          <w:szCs w:val="20"/>
        </w:rPr>
        <w:t>e ad essi non io soltanto sono grato, ma tutte le Chiese dei Gentili;</w:t>
      </w:r>
      <w:r w:rsidRPr="004F2009">
        <w:rPr>
          <w:rStyle w:val="apple-converted-space"/>
          <w:rFonts w:ascii="Verdana" w:hAnsi="Verdana"/>
          <w:color w:val="222222"/>
          <w:sz w:val="20"/>
          <w:szCs w:val="20"/>
        </w:rPr>
        <w:t> </w:t>
      </w:r>
      <w:r w:rsidRPr="004F2009">
        <w:rPr>
          <w:rFonts w:ascii="Verdana" w:hAnsi="Verdana"/>
          <w:color w:val="222222"/>
          <w:sz w:val="20"/>
          <w:szCs w:val="20"/>
        </w:rPr>
        <w:t>salutate anche la comunità che si riunisce nella loro casa.</w:t>
      </w:r>
    </w:p>
    <w:p w:rsidR="004F2009" w:rsidRDefault="004F2009" w:rsidP="004F2009">
      <w:pPr>
        <w:pStyle w:val="rientrato"/>
        <w:shd w:val="clear" w:color="auto" w:fill="FFFFFF"/>
        <w:spacing w:before="75" w:beforeAutospacing="0" w:after="75" w:afterAutospacing="0"/>
        <w:jc w:val="both"/>
        <w:rPr>
          <w:rFonts w:ascii="Verdana" w:hAnsi="Verdana"/>
          <w:b/>
          <w:color w:val="222222"/>
          <w:sz w:val="20"/>
          <w:szCs w:val="20"/>
          <w:shd w:val="clear" w:color="auto" w:fill="FFFFFF"/>
        </w:rPr>
      </w:pPr>
      <w:r w:rsidRPr="004F2009">
        <w:rPr>
          <w:rFonts w:ascii="Verdana" w:hAnsi="Verdana"/>
          <w:iCs/>
          <w:color w:val="222222"/>
          <w:sz w:val="20"/>
          <w:szCs w:val="20"/>
        </w:rPr>
        <w:t xml:space="preserve">Salutate il mio caro </w:t>
      </w:r>
      <w:proofErr w:type="spellStart"/>
      <w:r w:rsidRPr="004F2009">
        <w:rPr>
          <w:rFonts w:ascii="Verdana" w:hAnsi="Verdana"/>
          <w:iCs/>
          <w:color w:val="222222"/>
          <w:sz w:val="20"/>
          <w:szCs w:val="20"/>
        </w:rPr>
        <w:t>Epèneto</w:t>
      </w:r>
      <w:proofErr w:type="spellEnd"/>
      <w:r w:rsidRPr="004F2009">
        <w:rPr>
          <w:rFonts w:ascii="Verdana" w:hAnsi="Verdana"/>
          <w:iCs/>
          <w:color w:val="222222"/>
          <w:sz w:val="20"/>
          <w:szCs w:val="20"/>
        </w:rPr>
        <w:t>, primizia dell'Asia per Cristo.</w:t>
      </w:r>
      <w:r w:rsidR="000629FE">
        <w:rPr>
          <w:rFonts w:ascii="Verdana" w:hAnsi="Verdana"/>
          <w:iCs/>
          <w:color w:val="990000"/>
          <w:sz w:val="20"/>
          <w:szCs w:val="20"/>
          <w:vertAlign w:val="superscript"/>
        </w:rPr>
        <w:t xml:space="preserve"> </w:t>
      </w:r>
      <w:r w:rsidRPr="004F2009">
        <w:rPr>
          <w:rFonts w:ascii="Verdana" w:hAnsi="Verdana"/>
          <w:iCs/>
          <w:color w:val="222222"/>
          <w:sz w:val="20"/>
          <w:szCs w:val="20"/>
        </w:rPr>
        <w:t>Salutate Maria, che ha faticato molto per voi.</w:t>
      </w:r>
      <w:r w:rsidR="000629FE">
        <w:rPr>
          <w:rFonts w:ascii="Verdana" w:hAnsi="Verdana"/>
          <w:iCs/>
          <w:color w:val="990000"/>
          <w:sz w:val="20"/>
          <w:szCs w:val="20"/>
          <w:vertAlign w:val="superscript"/>
        </w:rPr>
        <w:t xml:space="preserve"> </w:t>
      </w:r>
      <w:r w:rsidRPr="004F2009">
        <w:rPr>
          <w:rFonts w:ascii="Verdana" w:hAnsi="Verdana"/>
          <w:iCs/>
          <w:color w:val="222222"/>
          <w:sz w:val="20"/>
          <w:szCs w:val="20"/>
        </w:rPr>
        <w:t xml:space="preserve">Salutate </w:t>
      </w:r>
      <w:proofErr w:type="spellStart"/>
      <w:r w:rsidRPr="004F2009">
        <w:rPr>
          <w:rFonts w:ascii="Verdana" w:hAnsi="Verdana"/>
          <w:iCs/>
          <w:color w:val="222222"/>
          <w:sz w:val="20"/>
          <w:szCs w:val="20"/>
        </w:rPr>
        <w:t>Andronìco</w:t>
      </w:r>
      <w:proofErr w:type="spellEnd"/>
      <w:r w:rsidRPr="004F2009">
        <w:rPr>
          <w:rFonts w:ascii="Verdana" w:hAnsi="Verdana"/>
          <w:iCs/>
          <w:color w:val="222222"/>
          <w:sz w:val="20"/>
          <w:szCs w:val="20"/>
        </w:rPr>
        <w:t xml:space="preserve"> e </w:t>
      </w:r>
      <w:proofErr w:type="spellStart"/>
      <w:r w:rsidRPr="004F2009">
        <w:rPr>
          <w:rFonts w:ascii="Verdana" w:hAnsi="Verdana"/>
          <w:iCs/>
          <w:color w:val="222222"/>
          <w:sz w:val="20"/>
          <w:szCs w:val="20"/>
        </w:rPr>
        <w:t>Giunia</w:t>
      </w:r>
      <w:proofErr w:type="spellEnd"/>
      <w:r w:rsidRPr="004F2009">
        <w:rPr>
          <w:rFonts w:ascii="Verdana" w:hAnsi="Verdana"/>
          <w:iCs/>
          <w:color w:val="222222"/>
          <w:sz w:val="20"/>
          <w:szCs w:val="20"/>
        </w:rPr>
        <w:t xml:space="preserve">, miei parenti e compagni di prigionia; sono degli apostoli insigni che erano in Cristo </w:t>
      </w:r>
      <w:proofErr w:type="spellStart"/>
      <w:r w:rsidRPr="004F2009">
        <w:rPr>
          <w:rFonts w:ascii="Verdana" w:hAnsi="Verdana"/>
          <w:iCs/>
          <w:color w:val="222222"/>
          <w:sz w:val="20"/>
          <w:szCs w:val="20"/>
        </w:rPr>
        <w:t>gia</w:t>
      </w:r>
      <w:proofErr w:type="spellEnd"/>
      <w:r w:rsidRPr="004F2009">
        <w:rPr>
          <w:rFonts w:ascii="Verdana" w:hAnsi="Verdana"/>
          <w:iCs/>
          <w:color w:val="222222"/>
          <w:sz w:val="20"/>
          <w:szCs w:val="20"/>
        </w:rPr>
        <w:t xml:space="preserve"> prima di me.</w:t>
      </w:r>
      <w:r w:rsidR="000629FE">
        <w:rPr>
          <w:rFonts w:ascii="Verdana" w:hAnsi="Verdana"/>
          <w:iCs/>
          <w:color w:val="990000"/>
          <w:sz w:val="20"/>
          <w:szCs w:val="20"/>
          <w:vertAlign w:val="superscript"/>
        </w:rPr>
        <w:t xml:space="preserve"> </w:t>
      </w:r>
      <w:r w:rsidRPr="004F2009">
        <w:rPr>
          <w:rFonts w:ascii="Verdana" w:hAnsi="Verdana"/>
          <w:iCs/>
          <w:color w:val="222222"/>
          <w:sz w:val="20"/>
          <w:szCs w:val="20"/>
        </w:rPr>
        <w:t>Salutate Ampliato, mio diletto nel Signore.</w:t>
      </w:r>
      <w:r w:rsidR="000629FE">
        <w:rPr>
          <w:rFonts w:ascii="Verdana" w:hAnsi="Verdana"/>
          <w:iCs/>
          <w:color w:val="990000"/>
          <w:sz w:val="20"/>
          <w:szCs w:val="20"/>
          <w:vertAlign w:val="superscript"/>
        </w:rPr>
        <w:t xml:space="preserve"> </w:t>
      </w:r>
      <w:r w:rsidRPr="004F2009">
        <w:rPr>
          <w:rFonts w:ascii="Verdana" w:hAnsi="Verdana"/>
          <w:iCs/>
          <w:color w:val="222222"/>
          <w:sz w:val="20"/>
          <w:szCs w:val="20"/>
        </w:rPr>
        <w:t xml:space="preserve">Salutate Urbano, nostro collaboratore in Cristo, e il mio caro </w:t>
      </w:r>
      <w:proofErr w:type="spellStart"/>
      <w:r w:rsidRPr="004F2009">
        <w:rPr>
          <w:rFonts w:ascii="Verdana" w:hAnsi="Verdana"/>
          <w:iCs/>
          <w:color w:val="222222"/>
          <w:sz w:val="20"/>
          <w:szCs w:val="20"/>
        </w:rPr>
        <w:t>Stachi</w:t>
      </w:r>
      <w:proofErr w:type="spellEnd"/>
      <w:r w:rsidRPr="004F2009">
        <w:rPr>
          <w:rFonts w:ascii="Verdana" w:hAnsi="Verdana"/>
          <w:iCs/>
          <w:color w:val="222222"/>
          <w:sz w:val="20"/>
          <w:szCs w:val="20"/>
        </w:rPr>
        <w:t>.</w:t>
      </w:r>
      <w:r w:rsidR="000629FE">
        <w:rPr>
          <w:rFonts w:ascii="Verdana" w:hAnsi="Verdana"/>
          <w:iCs/>
          <w:color w:val="990000"/>
          <w:sz w:val="20"/>
          <w:szCs w:val="20"/>
          <w:vertAlign w:val="superscript"/>
        </w:rPr>
        <w:t xml:space="preserve">  </w:t>
      </w:r>
      <w:r w:rsidRPr="004F2009">
        <w:rPr>
          <w:rFonts w:ascii="Verdana" w:hAnsi="Verdana"/>
          <w:iCs/>
          <w:color w:val="222222"/>
          <w:sz w:val="20"/>
          <w:szCs w:val="20"/>
        </w:rPr>
        <w:t xml:space="preserve">Salutate </w:t>
      </w:r>
      <w:proofErr w:type="spellStart"/>
      <w:r w:rsidRPr="004F2009">
        <w:rPr>
          <w:rFonts w:ascii="Verdana" w:hAnsi="Verdana"/>
          <w:iCs/>
          <w:color w:val="222222"/>
          <w:sz w:val="20"/>
          <w:szCs w:val="20"/>
        </w:rPr>
        <w:t>Apelle</w:t>
      </w:r>
      <w:proofErr w:type="spellEnd"/>
      <w:r w:rsidRPr="004F2009">
        <w:rPr>
          <w:rFonts w:ascii="Verdana" w:hAnsi="Verdana"/>
          <w:iCs/>
          <w:color w:val="222222"/>
          <w:sz w:val="20"/>
          <w:szCs w:val="20"/>
        </w:rPr>
        <w:t xml:space="preserve"> che ha dato buona prova in Cristo. Salutate i familiari di </w:t>
      </w:r>
      <w:proofErr w:type="spellStart"/>
      <w:r w:rsidRPr="004F2009">
        <w:rPr>
          <w:rFonts w:ascii="Verdana" w:hAnsi="Verdana"/>
          <w:iCs/>
          <w:color w:val="222222"/>
          <w:sz w:val="20"/>
          <w:szCs w:val="20"/>
        </w:rPr>
        <w:t>Aristòbulo</w:t>
      </w:r>
      <w:proofErr w:type="spellEnd"/>
      <w:r w:rsidRPr="004F2009">
        <w:rPr>
          <w:rFonts w:ascii="Verdana" w:hAnsi="Verdana"/>
          <w:iCs/>
          <w:color w:val="222222"/>
          <w:sz w:val="20"/>
          <w:szCs w:val="20"/>
        </w:rPr>
        <w:t>.</w:t>
      </w:r>
      <w:r w:rsidR="000629FE">
        <w:rPr>
          <w:rFonts w:ascii="Verdana" w:hAnsi="Verdana"/>
          <w:iCs/>
          <w:color w:val="990000"/>
          <w:sz w:val="20"/>
          <w:szCs w:val="20"/>
          <w:vertAlign w:val="superscript"/>
        </w:rPr>
        <w:t xml:space="preserve"> </w:t>
      </w:r>
      <w:r w:rsidRPr="004F2009">
        <w:rPr>
          <w:rFonts w:ascii="Verdana" w:hAnsi="Verdana"/>
          <w:iCs/>
          <w:color w:val="222222"/>
          <w:sz w:val="20"/>
          <w:szCs w:val="20"/>
        </w:rPr>
        <w:t xml:space="preserve">Salutate </w:t>
      </w:r>
      <w:proofErr w:type="spellStart"/>
      <w:r w:rsidRPr="004F2009">
        <w:rPr>
          <w:rFonts w:ascii="Verdana" w:hAnsi="Verdana"/>
          <w:iCs/>
          <w:color w:val="222222"/>
          <w:sz w:val="20"/>
          <w:szCs w:val="20"/>
        </w:rPr>
        <w:t>Erodione</w:t>
      </w:r>
      <w:proofErr w:type="spellEnd"/>
      <w:r w:rsidRPr="004F2009">
        <w:rPr>
          <w:rFonts w:ascii="Verdana" w:hAnsi="Verdana"/>
          <w:iCs/>
          <w:color w:val="222222"/>
          <w:sz w:val="20"/>
          <w:szCs w:val="20"/>
        </w:rPr>
        <w:t xml:space="preserve">, mio parente. Salutate quelli della casa di </w:t>
      </w:r>
      <w:proofErr w:type="spellStart"/>
      <w:r w:rsidRPr="004F2009">
        <w:rPr>
          <w:rFonts w:ascii="Verdana" w:hAnsi="Verdana"/>
          <w:iCs/>
          <w:color w:val="222222"/>
          <w:sz w:val="20"/>
          <w:szCs w:val="20"/>
        </w:rPr>
        <w:t>Narcìso</w:t>
      </w:r>
      <w:proofErr w:type="spellEnd"/>
      <w:r w:rsidRPr="004F2009">
        <w:rPr>
          <w:rFonts w:ascii="Verdana" w:hAnsi="Verdana"/>
          <w:iCs/>
          <w:color w:val="222222"/>
          <w:sz w:val="20"/>
          <w:szCs w:val="20"/>
        </w:rPr>
        <w:t xml:space="preserve"> che sono nel Signore.</w:t>
      </w:r>
      <w:r w:rsidR="000629FE">
        <w:rPr>
          <w:rFonts w:ascii="Verdana" w:hAnsi="Verdana"/>
          <w:iCs/>
          <w:color w:val="990000"/>
          <w:sz w:val="20"/>
          <w:szCs w:val="20"/>
          <w:vertAlign w:val="superscript"/>
        </w:rPr>
        <w:t xml:space="preserve"> </w:t>
      </w:r>
      <w:r w:rsidRPr="004F2009">
        <w:rPr>
          <w:rFonts w:ascii="Verdana" w:hAnsi="Verdana"/>
          <w:iCs/>
          <w:color w:val="222222"/>
          <w:sz w:val="20"/>
          <w:szCs w:val="20"/>
        </w:rPr>
        <w:t xml:space="preserve">Salutate </w:t>
      </w:r>
      <w:proofErr w:type="spellStart"/>
      <w:r w:rsidRPr="004F2009">
        <w:rPr>
          <w:rFonts w:ascii="Verdana" w:hAnsi="Verdana"/>
          <w:iCs/>
          <w:color w:val="222222"/>
          <w:sz w:val="20"/>
          <w:szCs w:val="20"/>
        </w:rPr>
        <w:t>Trifèna</w:t>
      </w:r>
      <w:proofErr w:type="spellEnd"/>
      <w:r w:rsidRPr="004F2009">
        <w:rPr>
          <w:rFonts w:ascii="Verdana" w:hAnsi="Verdana"/>
          <w:iCs/>
          <w:color w:val="222222"/>
          <w:sz w:val="20"/>
          <w:szCs w:val="20"/>
        </w:rPr>
        <w:t xml:space="preserve"> e </w:t>
      </w:r>
      <w:proofErr w:type="spellStart"/>
      <w:r w:rsidRPr="004F2009">
        <w:rPr>
          <w:rFonts w:ascii="Verdana" w:hAnsi="Verdana"/>
          <w:iCs/>
          <w:color w:val="222222"/>
          <w:sz w:val="20"/>
          <w:szCs w:val="20"/>
        </w:rPr>
        <w:t>Trifòsa</w:t>
      </w:r>
      <w:proofErr w:type="spellEnd"/>
      <w:r w:rsidRPr="004F2009">
        <w:rPr>
          <w:rFonts w:ascii="Verdana" w:hAnsi="Verdana"/>
          <w:iCs/>
          <w:color w:val="222222"/>
          <w:sz w:val="20"/>
          <w:szCs w:val="20"/>
        </w:rPr>
        <w:t xml:space="preserve"> che hanno lavorato per il Signore. Salutate la carissima </w:t>
      </w:r>
      <w:proofErr w:type="spellStart"/>
      <w:r w:rsidRPr="004F2009">
        <w:rPr>
          <w:rFonts w:ascii="Verdana" w:hAnsi="Verdana"/>
          <w:iCs/>
          <w:color w:val="222222"/>
          <w:sz w:val="20"/>
          <w:szCs w:val="20"/>
        </w:rPr>
        <w:t>Pèrside</w:t>
      </w:r>
      <w:proofErr w:type="spellEnd"/>
      <w:r w:rsidRPr="004F2009">
        <w:rPr>
          <w:rFonts w:ascii="Verdana" w:hAnsi="Verdana"/>
          <w:iCs/>
          <w:color w:val="222222"/>
          <w:sz w:val="20"/>
          <w:szCs w:val="20"/>
        </w:rPr>
        <w:t xml:space="preserve"> che ha lavorato per il Signore.</w:t>
      </w:r>
      <w:r w:rsidR="000629FE">
        <w:rPr>
          <w:rFonts w:ascii="Verdana" w:hAnsi="Verdana"/>
          <w:iCs/>
          <w:color w:val="990000"/>
          <w:sz w:val="20"/>
          <w:szCs w:val="20"/>
          <w:vertAlign w:val="superscript"/>
        </w:rPr>
        <w:t xml:space="preserve"> </w:t>
      </w:r>
      <w:r w:rsidRPr="004F2009">
        <w:rPr>
          <w:rFonts w:ascii="Verdana" w:hAnsi="Verdana"/>
          <w:iCs/>
          <w:color w:val="222222"/>
          <w:sz w:val="20"/>
          <w:szCs w:val="20"/>
        </w:rPr>
        <w:t xml:space="preserve">Salutate </w:t>
      </w:r>
      <w:proofErr w:type="spellStart"/>
      <w:r w:rsidRPr="004F2009">
        <w:rPr>
          <w:rFonts w:ascii="Verdana" w:hAnsi="Verdana"/>
          <w:iCs/>
          <w:color w:val="222222"/>
          <w:sz w:val="20"/>
          <w:szCs w:val="20"/>
        </w:rPr>
        <w:t>Rufo</w:t>
      </w:r>
      <w:proofErr w:type="spellEnd"/>
      <w:r w:rsidRPr="004F2009">
        <w:rPr>
          <w:rFonts w:ascii="Verdana" w:hAnsi="Verdana"/>
          <w:iCs/>
          <w:color w:val="222222"/>
          <w:sz w:val="20"/>
          <w:szCs w:val="20"/>
        </w:rPr>
        <w:t>, questo eletto nel Signore, e la madre sua che è anche mia.</w:t>
      </w:r>
      <w:r w:rsidR="000629FE">
        <w:rPr>
          <w:rFonts w:ascii="Verdana" w:hAnsi="Verdana"/>
          <w:iCs/>
          <w:color w:val="990000"/>
          <w:sz w:val="20"/>
          <w:szCs w:val="20"/>
          <w:vertAlign w:val="superscript"/>
        </w:rPr>
        <w:t xml:space="preserve"> </w:t>
      </w:r>
      <w:r w:rsidRPr="004F2009">
        <w:rPr>
          <w:rFonts w:ascii="Verdana" w:hAnsi="Verdana"/>
          <w:iCs/>
          <w:color w:val="222222"/>
          <w:sz w:val="20"/>
          <w:szCs w:val="20"/>
        </w:rPr>
        <w:t xml:space="preserve">Salutate </w:t>
      </w:r>
      <w:proofErr w:type="spellStart"/>
      <w:r w:rsidRPr="004F2009">
        <w:rPr>
          <w:rFonts w:ascii="Verdana" w:hAnsi="Verdana"/>
          <w:iCs/>
          <w:color w:val="222222"/>
          <w:sz w:val="20"/>
          <w:szCs w:val="20"/>
        </w:rPr>
        <w:t>Asìncrito</w:t>
      </w:r>
      <w:proofErr w:type="spellEnd"/>
      <w:r w:rsidRPr="004F2009">
        <w:rPr>
          <w:rFonts w:ascii="Verdana" w:hAnsi="Verdana"/>
          <w:iCs/>
          <w:color w:val="222222"/>
          <w:sz w:val="20"/>
          <w:szCs w:val="20"/>
        </w:rPr>
        <w:t xml:space="preserve">, </w:t>
      </w:r>
      <w:proofErr w:type="spellStart"/>
      <w:r w:rsidRPr="004F2009">
        <w:rPr>
          <w:rFonts w:ascii="Verdana" w:hAnsi="Verdana"/>
          <w:iCs/>
          <w:color w:val="222222"/>
          <w:sz w:val="20"/>
          <w:szCs w:val="20"/>
        </w:rPr>
        <w:t>Flegosìnte</w:t>
      </w:r>
      <w:proofErr w:type="spellEnd"/>
      <w:r w:rsidRPr="004F2009">
        <w:rPr>
          <w:rFonts w:ascii="Verdana" w:hAnsi="Verdana"/>
          <w:iCs/>
          <w:color w:val="222222"/>
          <w:sz w:val="20"/>
          <w:szCs w:val="20"/>
        </w:rPr>
        <w:t xml:space="preserve">, Erme, </w:t>
      </w:r>
      <w:proofErr w:type="spellStart"/>
      <w:r w:rsidRPr="004F2009">
        <w:rPr>
          <w:rFonts w:ascii="Verdana" w:hAnsi="Verdana"/>
          <w:iCs/>
          <w:color w:val="222222"/>
          <w:sz w:val="20"/>
          <w:szCs w:val="20"/>
        </w:rPr>
        <w:t>Pàtroba</w:t>
      </w:r>
      <w:proofErr w:type="spellEnd"/>
      <w:r w:rsidRPr="004F2009">
        <w:rPr>
          <w:rFonts w:ascii="Verdana" w:hAnsi="Verdana"/>
          <w:iCs/>
          <w:color w:val="222222"/>
          <w:sz w:val="20"/>
          <w:szCs w:val="20"/>
        </w:rPr>
        <w:t>, Erma e i fratelli che sono con loro.</w:t>
      </w:r>
      <w:r w:rsidRPr="004F2009">
        <w:rPr>
          <w:rStyle w:val="apple-converted-space"/>
          <w:rFonts w:ascii="Verdana" w:hAnsi="Verdana"/>
          <w:iCs/>
          <w:color w:val="222222"/>
          <w:sz w:val="20"/>
          <w:szCs w:val="20"/>
        </w:rPr>
        <w:t> </w:t>
      </w:r>
      <w:r w:rsidRPr="004F2009">
        <w:rPr>
          <w:rFonts w:ascii="Verdana" w:hAnsi="Verdana"/>
          <w:iCs/>
          <w:color w:val="222222"/>
          <w:sz w:val="20"/>
          <w:szCs w:val="20"/>
        </w:rPr>
        <w:t xml:space="preserve">Salutate </w:t>
      </w:r>
      <w:proofErr w:type="spellStart"/>
      <w:r w:rsidRPr="004F2009">
        <w:rPr>
          <w:rFonts w:ascii="Verdana" w:hAnsi="Verdana"/>
          <w:iCs/>
          <w:color w:val="222222"/>
          <w:sz w:val="20"/>
          <w:szCs w:val="20"/>
        </w:rPr>
        <w:t>Filòlogo</w:t>
      </w:r>
      <w:proofErr w:type="spellEnd"/>
      <w:r w:rsidRPr="004F2009">
        <w:rPr>
          <w:rFonts w:ascii="Verdana" w:hAnsi="Verdana"/>
          <w:iCs/>
          <w:color w:val="222222"/>
          <w:sz w:val="20"/>
          <w:szCs w:val="20"/>
        </w:rPr>
        <w:t xml:space="preserve"> e Giulia, </w:t>
      </w:r>
      <w:proofErr w:type="spellStart"/>
      <w:r w:rsidRPr="004F2009">
        <w:rPr>
          <w:rFonts w:ascii="Verdana" w:hAnsi="Verdana"/>
          <w:iCs/>
          <w:color w:val="222222"/>
          <w:sz w:val="20"/>
          <w:szCs w:val="20"/>
        </w:rPr>
        <w:t>Nèreo</w:t>
      </w:r>
      <w:proofErr w:type="spellEnd"/>
      <w:r w:rsidRPr="004F2009">
        <w:rPr>
          <w:rFonts w:ascii="Verdana" w:hAnsi="Verdana"/>
          <w:iCs/>
          <w:color w:val="222222"/>
          <w:sz w:val="20"/>
          <w:szCs w:val="20"/>
        </w:rPr>
        <w:t xml:space="preserve"> e sua sorella e </w:t>
      </w:r>
      <w:proofErr w:type="spellStart"/>
      <w:r w:rsidRPr="004F2009">
        <w:rPr>
          <w:rFonts w:ascii="Verdana" w:hAnsi="Verdana"/>
          <w:iCs/>
          <w:color w:val="222222"/>
          <w:sz w:val="20"/>
          <w:szCs w:val="20"/>
        </w:rPr>
        <w:t>Olimpas</w:t>
      </w:r>
      <w:proofErr w:type="spellEnd"/>
      <w:r w:rsidRPr="004F2009">
        <w:rPr>
          <w:rFonts w:ascii="Verdana" w:hAnsi="Verdana"/>
          <w:iCs/>
          <w:color w:val="222222"/>
          <w:sz w:val="20"/>
          <w:szCs w:val="20"/>
        </w:rPr>
        <w:t xml:space="preserve"> e tutti i credenti che sono con loro.</w:t>
      </w:r>
      <w:r w:rsidRPr="004F2009">
        <w:rPr>
          <w:rStyle w:val="apple-converted-space"/>
          <w:rFonts w:ascii="Verdana" w:hAnsi="Verdana"/>
          <w:iCs/>
          <w:color w:val="222222"/>
          <w:sz w:val="20"/>
          <w:szCs w:val="20"/>
        </w:rPr>
        <w:t> </w:t>
      </w:r>
      <w:r w:rsidRPr="004F2009">
        <w:rPr>
          <w:rFonts w:ascii="Verdana" w:hAnsi="Verdana"/>
          <w:iCs/>
          <w:color w:val="222222"/>
          <w:sz w:val="20"/>
          <w:szCs w:val="20"/>
        </w:rPr>
        <w:t>Salutatevi gli uni gli altri con il bacio santo. Vi salutano tutte le chiese di Cristo</w:t>
      </w:r>
      <w:r>
        <w:rPr>
          <w:rFonts w:ascii="Verdana" w:hAnsi="Verdana"/>
          <w:iCs/>
          <w:color w:val="222222"/>
          <w:sz w:val="20"/>
          <w:szCs w:val="20"/>
        </w:rPr>
        <w:t xml:space="preserve">. </w:t>
      </w:r>
      <w:r w:rsidRPr="004F2009">
        <w:rPr>
          <w:rFonts w:ascii="Verdana" w:hAnsi="Verdana"/>
          <w:color w:val="222222"/>
          <w:sz w:val="20"/>
          <w:szCs w:val="20"/>
          <w:shd w:val="clear" w:color="auto" w:fill="FFFFFF"/>
        </w:rPr>
        <w:t xml:space="preserve">Vi saluta </w:t>
      </w:r>
      <w:proofErr w:type="spellStart"/>
      <w:r w:rsidRPr="004F2009">
        <w:rPr>
          <w:rFonts w:ascii="Verdana" w:hAnsi="Verdana"/>
          <w:color w:val="222222"/>
          <w:sz w:val="20"/>
          <w:szCs w:val="20"/>
          <w:shd w:val="clear" w:color="auto" w:fill="FFFFFF"/>
        </w:rPr>
        <w:t>Timòteo</w:t>
      </w:r>
      <w:proofErr w:type="spellEnd"/>
      <w:r w:rsidRPr="004F2009">
        <w:rPr>
          <w:rFonts w:ascii="Verdana" w:hAnsi="Verdana"/>
          <w:color w:val="222222"/>
          <w:sz w:val="20"/>
          <w:szCs w:val="20"/>
          <w:shd w:val="clear" w:color="auto" w:fill="FFFFFF"/>
        </w:rPr>
        <w:t xml:space="preserve"> mio collaboratore, e con lui Lucio, Giasone, </w:t>
      </w:r>
      <w:proofErr w:type="spellStart"/>
      <w:r w:rsidRPr="004F2009">
        <w:rPr>
          <w:rFonts w:ascii="Verdana" w:hAnsi="Verdana"/>
          <w:color w:val="222222"/>
          <w:sz w:val="20"/>
          <w:szCs w:val="20"/>
          <w:shd w:val="clear" w:color="auto" w:fill="FFFFFF"/>
        </w:rPr>
        <w:t>Sosìpatro</w:t>
      </w:r>
      <w:proofErr w:type="spellEnd"/>
      <w:r w:rsidRPr="004F2009">
        <w:rPr>
          <w:rFonts w:ascii="Verdana" w:hAnsi="Verdana"/>
          <w:color w:val="222222"/>
          <w:sz w:val="20"/>
          <w:szCs w:val="20"/>
          <w:shd w:val="clear" w:color="auto" w:fill="FFFFFF"/>
        </w:rPr>
        <w:t>, miei parenti.</w:t>
      </w:r>
      <w:r w:rsidRPr="004F2009">
        <w:rPr>
          <w:rStyle w:val="apple-converted-space"/>
          <w:rFonts w:ascii="Verdana" w:hAnsi="Verdana"/>
          <w:color w:val="222222"/>
          <w:sz w:val="20"/>
          <w:szCs w:val="20"/>
          <w:shd w:val="clear" w:color="auto" w:fill="FFFFFF"/>
        </w:rPr>
        <w:t> </w:t>
      </w:r>
      <w:r w:rsidRPr="004F2009">
        <w:rPr>
          <w:rFonts w:ascii="Verdana" w:hAnsi="Verdana"/>
          <w:color w:val="222222"/>
          <w:sz w:val="20"/>
          <w:szCs w:val="20"/>
          <w:shd w:val="clear" w:color="auto" w:fill="FFFFFF"/>
        </w:rPr>
        <w:t>Vi saluto nel Signore anch'io, Terzo, che ho scritto la lettera.</w:t>
      </w:r>
      <w:r w:rsidRPr="004F2009">
        <w:rPr>
          <w:rStyle w:val="apple-converted-space"/>
          <w:rFonts w:ascii="Verdana" w:hAnsi="Verdana"/>
          <w:color w:val="222222"/>
          <w:sz w:val="20"/>
          <w:szCs w:val="20"/>
          <w:shd w:val="clear" w:color="auto" w:fill="FFFFFF"/>
        </w:rPr>
        <w:t> </w:t>
      </w:r>
      <w:r w:rsidRPr="004F2009">
        <w:rPr>
          <w:rFonts w:ascii="Verdana" w:hAnsi="Verdana"/>
          <w:color w:val="222222"/>
          <w:sz w:val="20"/>
          <w:szCs w:val="20"/>
          <w:shd w:val="clear" w:color="auto" w:fill="FFFFFF"/>
        </w:rPr>
        <w:t xml:space="preserve">Vi saluta Gaio, che ospita me e tutta la comunità. Vi salutano </w:t>
      </w:r>
      <w:proofErr w:type="spellStart"/>
      <w:r w:rsidRPr="004F2009">
        <w:rPr>
          <w:rFonts w:ascii="Verdana" w:hAnsi="Verdana"/>
          <w:color w:val="222222"/>
          <w:sz w:val="20"/>
          <w:szCs w:val="20"/>
          <w:shd w:val="clear" w:color="auto" w:fill="FFFFFF"/>
        </w:rPr>
        <w:t>Erasto</w:t>
      </w:r>
      <w:proofErr w:type="spellEnd"/>
      <w:r w:rsidRPr="004F2009">
        <w:rPr>
          <w:rFonts w:ascii="Verdana" w:hAnsi="Verdana"/>
          <w:color w:val="222222"/>
          <w:sz w:val="20"/>
          <w:szCs w:val="20"/>
          <w:shd w:val="clear" w:color="auto" w:fill="FFFFFF"/>
        </w:rPr>
        <w:t>, tesoriere della città, e il fratello Quarto.</w:t>
      </w:r>
      <w:r w:rsidR="000629FE">
        <w:rPr>
          <w:rFonts w:ascii="Verdana" w:hAnsi="Verdana"/>
          <w:color w:val="222222"/>
          <w:sz w:val="20"/>
          <w:szCs w:val="20"/>
          <w:shd w:val="clear" w:color="auto" w:fill="FFFFFF"/>
        </w:rPr>
        <w:br/>
      </w:r>
      <w:r w:rsidR="000629FE" w:rsidRPr="000629FE">
        <w:rPr>
          <w:rFonts w:ascii="Verdana" w:hAnsi="Verdana"/>
          <w:b/>
          <w:color w:val="222222"/>
          <w:sz w:val="20"/>
          <w:szCs w:val="20"/>
          <w:shd w:val="clear" w:color="auto" w:fill="FFFFFF"/>
        </w:rPr>
        <w:t>Parola di Dio</w:t>
      </w:r>
    </w:p>
    <w:p w:rsidR="000629FE" w:rsidRDefault="000629FE" w:rsidP="000629FE">
      <w:pPr>
        <w:pStyle w:val="rientrato"/>
        <w:shd w:val="clear" w:color="auto" w:fill="FFFFFF"/>
        <w:spacing w:before="75" w:beforeAutospacing="0" w:after="75" w:afterAutospacing="0"/>
        <w:jc w:val="center"/>
        <w:rPr>
          <w:rFonts w:ascii="Verdana" w:hAnsi="Verdana"/>
          <w:color w:val="222222"/>
          <w:sz w:val="20"/>
          <w:szCs w:val="20"/>
          <w:shd w:val="clear" w:color="auto" w:fill="FFFFFF"/>
        </w:rPr>
      </w:pPr>
      <w:r>
        <w:rPr>
          <w:rFonts w:ascii="Verdana" w:hAnsi="Verdana"/>
          <w:color w:val="222222"/>
          <w:sz w:val="20"/>
          <w:szCs w:val="20"/>
          <w:shd w:val="clear" w:color="auto" w:fill="FFFFFF"/>
        </w:rPr>
        <w:t>Pausa per la riflessione in silenzio</w:t>
      </w:r>
    </w:p>
    <w:p w:rsidR="000629FE" w:rsidRDefault="008E68BA" w:rsidP="008E68BA">
      <w:pPr>
        <w:pStyle w:val="rientrato"/>
        <w:shd w:val="clear" w:color="auto" w:fill="FFFFFF"/>
        <w:spacing w:before="75" w:beforeAutospacing="0" w:after="75" w:afterAutospacing="0"/>
        <w:rPr>
          <w:rFonts w:ascii="Verdana" w:hAnsi="Verdana"/>
          <w:b/>
          <w:i/>
          <w:iCs/>
          <w:color w:val="222222"/>
          <w:sz w:val="20"/>
          <w:szCs w:val="20"/>
        </w:rPr>
      </w:pPr>
      <w:r w:rsidRPr="008E68BA">
        <w:rPr>
          <w:rFonts w:ascii="Verdana" w:hAnsi="Verdana"/>
          <w:b/>
          <w:iCs/>
          <w:color w:val="222222"/>
          <w:sz w:val="20"/>
          <w:szCs w:val="20"/>
        </w:rPr>
        <w:t xml:space="preserve">Salmo 133 (cfr S. </w:t>
      </w:r>
      <w:proofErr w:type="spellStart"/>
      <w:r w:rsidRPr="008E68BA">
        <w:rPr>
          <w:rFonts w:ascii="Verdana" w:hAnsi="Verdana"/>
          <w:b/>
          <w:iCs/>
          <w:color w:val="222222"/>
          <w:sz w:val="20"/>
          <w:szCs w:val="20"/>
        </w:rPr>
        <w:t>Carrarini</w:t>
      </w:r>
      <w:proofErr w:type="spellEnd"/>
      <w:r w:rsidRPr="008E68BA">
        <w:rPr>
          <w:rFonts w:ascii="Verdana" w:hAnsi="Verdana"/>
          <w:b/>
          <w:iCs/>
          <w:color w:val="222222"/>
          <w:sz w:val="20"/>
          <w:szCs w:val="20"/>
        </w:rPr>
        <w:t>)</w:t>
      </w:r>
      <w:r>
        <w:rPr>
          <w:rFonts w:ascii="Verdana" w:hAnsi="Verdana"/>
          <w:iCs/>
          <w:color w:val="222222"/>
          <w:sz w:val="20"/>
          <w:szCs w:val="20"/>
        </w:rPr>
        <w:t xml:space="preserve"> </w:t>
      </w:r>
      <w:r w:rsidRPr="008E68BA">
        <w:rPr>
          <w:rFonts w:ascii="Verdana" w:hAnsi="Verdana"/>
          <w:b/>
          <w:i/>
          <w:iCs/>
          <w:color w:val="222222"/>
          <w:sz w:val="20"/>
          <w:szCs w:val="20"/>
        </w:rPr>
        <w:t xml:space="preserve">Shalom, </w:t>
      </w:r>
      <w:proofErr w:type="spellStart"/>
      <w:r w:rsidRPr="008E68BA">
        <w:rPr>
          <w:rFonts w:ascii="Verdana" w:hAnsi="Verdana"/>
          <w:b/>
          <w:i/>
          <w:iCs/>
          <w:color w:val="222222"/>
          <w:sz w:val="20"/>
          <w:szCs w:val="20"/>
        </w:rPr>
        <w:t>shalom</w:t>
      </w:r>
      <w:proofErr w:type="spellEnd"/>
      <w:r w:rsidRPr="008E68BA">
        <w:rPr>
          <w:rFonts w:ascii="Verdana" w:hAnsi="Verdana"/>
          <w:b/>
          <w:i/>
          <w:iCs/>
          <w:color w:val="222222"/>
          <w:sz w:val="20"/>
          <w:szCs w:val="20"/>
        </w:rPr>
        <w:t xml:space="preserve">, </w:t>
      </w:r>
      <w:proofErr w:type="spellStart"/>
      <w:r w:rsidRPr="008E68BA">
        <w:rPr>
          <w:rFonts w:ascii="Verdana" w:hAnsi="Verdana"/>
          <w:b/>
          <w:i/>
          <w:iCs/>
          <w:color w:val="222222"/>
          <w:sz w:val="20"/>
          <w:szCs w:val="20"/>
        </w:rPr>
        <w:t>Jerusalem</w:t>
      </w:r>
      <w:proofErr w:type="spellEnd"/>
      <w:r w:rsidRPr="008E68BA">
        <w:rPr>
          <w:rFonts w:ascii="Verdana" w:hAnsi="Verdana"/>
          <w:b/>
          <w:i/>
          <w:iCs/>
          <w:color w:val="222222"/>
          <w:sz w:val="20"/>
          <w:szCs w:val="20"/>
        </w:rPr>
        <w:t xml:space="preserve">! Shalom, </w:t>
      </w:r>
      <w:proofErr w:type="spellStart"/>
      <w:r w:rsidRPr="008E68BA">
        <w:rPr>
          <w:rFonts w:ascii="Verdana" w:hAnsi="Verdana"/>
          <w:b/>
          <w:i/>
          <w:iCs/>
          <w:color w:val="222222"/>
          <w:sz w:val="20"/>
          <w:szCs w:val="20"/>
        </w:rPr>
        <w:t>shalom</w:t>
      </w:r>
      <w:proofErr w:type="spellEnd"/>
      <w:r w:rsidRPr="008E68BA">
        <w:rPr>
          <w:rFonts w:ascii="Verdana" w:hAnsi="Verdana"/>
          <w:b/>
          <w:i/>
          <w:iCs/>
          <w:color w:val="222222"/>
          <w:sz w:val="20"/>
          <w:szCs w:val="20"/>
        </w:rPr>
        <w:t xml:space="preserve">. Consola </w:t>
      </w:r>
      <w:r>
        <w:rPr>
          <w:rFonts w:ascii="Verdana" w:hAnsi="Verdana"/>
          <w:b/>
          <w:i/>
          <w:iCs/>
          <w:color w:val="222222"/>
          <w:sz w:val="20"/>
          <w:szCs w:val="20"/>
        </w:rPr>
        <w:t>i t</w:t>
      </w:r>
      <w:r w:rsidRPr="008E68BA">
        <w:rPr>
          <w:rFonts w:ascii="Verdana" w:hAnsi="Verdana"/>
          <w:b/>
          <w:i/>
          <w:iCs/>
          <w:color w:val="222222"/>
          <w:sz w:val="20"/>
          <w:szCs w:val="20"/>
        </w:rPr>
        <w:t>uoi figli. Shalom!</w:t>
      </w:r>
    </w:p>
    <w:p w:rsidR="008E68BA" w:rsidRDefault="008E68BA" w:rsidP="008E68BA">
      <w:pPr>
        <w:pStyle w:val="NormaleWeb"/>
        <w:spacing w:before="0" w:beforeAutospacing="0" w:after="0" w:afterAutospacing="0" w:line="270" w:lineRule="atLeast"/>
        <w:textAlignment w:val="baseline"/>
        <w:rPr>
          <w:rFonts w:ascii="Arial" w:hAnsi="Arial" w:cs="Arial"/>
          <w:color w:val="222222"/>
          <w:sz w:val="18"/>
          <w:szCs w:val="18"/>
        </w:rPr>
      </w:pPr>
      <w:r>
        <w:rPr>
          <w:rFonts w:ascii="inherit" w:hAnsi="inherit" w:cs="Arial"/>
          <w:color w:val="222222"/>
          <w:bdr w:val="none" w:sz="0" w:space="0" w:color="auto" w:frame="1"/>
        </w:rPr>
        <w:t>È veramente una cosa bella,</w:t>
      </w:r>
      <w:r>
        <w:rPr>
          <w:rFonts w:ascii="Arial" w:hAnsi="Arial" w:cs="Arial"/>
          <w:color w:val="222222"/>
          <w:sz w:val="18"/>
          <w:szCs w:val="18"/>
        </w:rPr>
        <w:br/>
      </w:r>
      <w:r>
        <w:rPr>
          <w:rFonts w:ascii="inherit" w:hAnsi="inherit" w:cs="Arial"/>
          <w:color w:val="222222"/>
          <w:bdr w:val="none" w:sz="0" w:space="0" w:color="auto" w:frame="1"/>
        </w:rPr>
        <w:t>che dà gioia,</w:t>
      </w:r>
      <w:r>
        <w:rPr>
          <w:rFonts w:ascii="Arial" w:hAnsi="Arial" w:cs="Arial"/>
          <w:color w:val="222222"/>
          <w:sz w:val="18"/>
          <w:szCs w:val="18"/>
        </w:rPr>
        <w:br/>
      </w:r>
      <w:r>
        <w:rPr>
          <w:rFonts w:ascii="inherit" w:hAnsi="inherit" w:cs="Arial"/>
          <w:color w:val="222222"/>
          <w:bdr w:val="none" w:sz="0" w:space="0" w:color="auto" w:frame="1"/>
        </w:rPr>
        <w:t>vivere in comunità.</w:t>
      </w:r>
    </w:p>
    <w:p w:rsidR="008E68BA" w:rsidRDefault="008E68BA" w:rsidP="008E68BA">
      <w:pPr>
        <w:pStyle w:val="NormaleWeb"/>
        <w:spacing w:before="0" w:beforeAutospacing="0" w:after="0" w:afterAutospacing="0" w:line="270" w:lineRule="atLeast"/>
        <w:textAlignment w:val="baseline"/>
        <w:rPr>
          <w:rFonts w:ascii="Arial" w:hAnsi="Arial" w:cs="Arial"/>
          <w:color w:val="222222"/>
          <w:sz w:val="18"/>
          <w:szCs w:val="18"/>
        </w:rPr>
      </w:pPr>
      <w:r>
        <w:rPr>
          <w:rFonts w:ascii="inherit" w:hAnsi="inherit" w:cs="Arial"/>
          <w:color w:val="222222"/>
          <w:bdr w:val="none" w:sz="0" w:space="0" w:color="auto" w:frame="1"/>
        </w:rPr>
        <w:lastRenderedPageBreak/>
        <w:t>È un’esperienza che arricchisce la persona.</w:t>
      </w:r>
      <w:r>
        <w:rPr>
          <w:rFonts w:ascii="Arial" w:hAnsi="Arial" w:cs="Arial"/>
          <w:color w:val="222222"/>
          <w:sz w:val="18"/>
          <w:szCs w:val="18"/>
        </w:rPr>
        <w:br/>
      </w:r>
      <w:r>
        <w:rPr>
          <w:rFonts w:ascii="inherit" w:hAnsi="inherit" w:cs="Arial"/>
          <w:color w:val="222222"/>
          <w:bdr w:val="none" w:sz="0" w:space="0" w:color="auto" w:frame="1"/>
        </w:rPr>
        <w:t>Stimola l’intelligenza ponendo interrogativi</w:t>
      </w:r>
      <w:r>
        <w:rPr>
          <w:rFonts w:ascii="Arial" w:hAnsi="Arial" w:cs="Arial"/>
          <w:color w:val="222222"/>
          <w:sz w:val="18"/>
          <w:szCs w:val="18"/>
        </w:rPr>
        <w:br/>
      </w:r>
      <w:r>
        <w:rPr>
          <w:rFonts w:ascii="inherit" w:hAnsi="inherit" w:cs="Arial"/>
          <w:color w:val="222222"/>
          <w:bdr w:val="none" w:sz="0" w:space="0" w:color="auto" w:frame="1"/>
        </w:rPr>
        <w:t>che impegnano ad approfondire le cose.</w:t>
      </w:r>
    </w:p>
    <w:p w:rsidR="008E68BA" w:rsidRDefault="008E68BA" w:rsidP="008E68BA">
      <w:pPr>
        <w:pStyle w:val="NormaleWeb"/>
        <w:spacing w:before="0" w:beforeAutospacing="0" w:after="0" w:afterAutospacing="0" w:line="270" w:lineRule="atLeast"/>
        <w:textAlignment w:val="baseline"/>
        <w:rPr>
          <w:rFonts w:ascii="Arial" w:hAnsi="Arial" w:cs="Arial"/>
          <w:color w:val="222222"/>
          <w:sz w:val="18"/>
          <w:szCs w:val="18"/>
        </w:rPr>
      </w:pPr>
      <w:r>
        <w:rPr>
          <w:rFonts w:ascii="inherit" w:hAnsi="inherit" w:cs="Arial"/>
          <w:color w:val="222222"/>
          <w:bdr w:val="none" w:sz="0" w:space="0" w:color="auto" w:frame="1"/>
        </w:rPr>
        <w:t>Costringe ad essere veri quando si parla,</w:t>
      </w:r>
      <w:r>
        <w:rPr>
          <w:rFonts w:ascii="Arial" w:hAnsi="Arial" w:cs="Arial"/>
          <w:color w:val="222222"/>
          <w:sz w:val="18"/>
          <w:szCs w:val="18"/>
        </w:rPr>
        <w:br/>
      </w:r>
      <w:r>
        <w:rPr>
          <w:rFonts w:ascii="inherit" w:hAnsi="inherit" w:cs="Arial"/>
          <w:color w:val="222222"/>
          <w:bdr w:val="none" w:sz="0" w:space="0" w:color="auto" w:frame="1"/>
        </w:rPr>
        <w:t>ad essere coerenti nelle scelte importanti</w:t>
      </w:r>
      <w:r>
        <w:rPr>
          <w:rFonts w:ascii="Arial" w:hAnsi="Arial" w:cs="Arial"/>
          <w:color w:val="222222"/>
          <w:sz w:val="18"/>
          <w:szCs w:val="18"/>
        </w:rPr>
        <w:br/>
      </w:r>
      <w:r>
        <w:rPr>
          <w:rFonts w:ascii="inherit" w:hAnsi="inherit" w:cs="Arial"/>
          <w:color w:val="222222"/>
          <w:bdr w:val="none" w:sz="0" w:space="0" w:color="auto" w:frame="1"/>
        </w:rPr>
        <w:t>e nella semplice vita di ogni giorno.</w:t>
      </w:r>
      <w:r>
        <w:rPr>
          <w:rFonts w:ascii="inherit" w:hAnsi="inherit" w:cs="Arial"/>
          <w:color w:val="222222"/>
          <w:bdr w:val="none" w:sz="0" w:space="0" w:color="auto" w:frame="1"/>
        </w:rPr>
        <w:br/>
      </w:r>
    </w:p>
    <w:p w:rsidR="008E68BA" w:rsidRDefault="008E68BA" w:rsidP="008E68BA">
      <w:pPr>
        <w:pStyle w:val="NormaleWeb"/>
        <w:spacing w:before="0" w:beforeAutospacing="0" w:after="0" w:afterAutospacing="0" w:line="270" w:lineRule="atLeast"/>
        <w:textAlignment w:val="baseline"/>
        <w:rPr>
          <w:rFonts w:ascii="Arial" w:hAnsi="Arial" w:cs="Arial"/>
          <w:color w:val="222222"/>
          <w:sz w:val="18"/>
          <w:szCs w:val="18"/>
        </w:rPr>
      </w:pPr>
      <w:r>
        <w:rPr>
          <w:rFonts w:ascii="inherit" w:hAnsi="inherit" w:cs="Arial"/>
          <w:color w:val="222222"/>
          <w:bdr w:val="none" w:sz="0" w:space="0" w:color="auto" w:frame="1"/>
        </w:rPr>
        <w:t>È uno stile di vita che cambia e valorizza</w:t>
      </w:r>
      <w:r>
        <w:rPr>
          <w:rFonts w:ascii="Arial" w:hAnsi="Arial" w:cs="Arial"/>
          <w:color w:val="222222"/>
          <w:sz w:val="18"/>
          <w:szCs w:val="18"/>
        </w:rPr>
        <w:br/>
      </w:r>
      <w:r>
        <w:rPr>
          <w:rFonts w:ascii="inherit" w:hAnsi="inherit" w:cs="Arial"/>
          <w:color w:val="222222"/>
          <w:bdr w:val="none" w:sz="0" w:space="0" w:color="auto" w:frame="1"/>
        </w:rPr>
        <w:t>anche i rapporti con gli altri;</w:t>
      </w:r>
      <w:r>
        <w:rPr>
          <w:rFonts w:ascii="Arial" w:hAnsi="Arial" w:cs="Arial"/>
          <w:color w:val="222222"/>
          <w:sz w:val="18"/>
          <w:szCs w:val="18"/>
        </w:rPr>
        <w:br/>
      </w:r>
      <w:r>
        <w:rPr>
          <w:rFonts w:ascii="inherit" w:hAnsi="inherit" w:cs="Arial"/>
          <w:color w:val="222222"/>
          <w:bdr w:val="none" w:sz="0" w:space="0" w:color="auto" w:frame="1"/>
        </w:rPr>
        <w:t>trasmette una qualità nuova d’incontro.</w:t>
      </w:r>
    </w:p>
    <w:p w:rsidR="008E68BA" w:rsidRDefault="008E68BA" w:rsidP="008E68BA">
      <w:pPr>
        <w:pStyle w:val="NormaleWeb"/>
        <w:spacing w:before="0" w:beforeAutospacing="0" w:after="0" w:afterAutospacing="0" w:line="270" w:lineRule="atLeast"/>
        <w:textAlignment w:val="baseline"/>
        <w:rPr>
          <w:rFonts w:ascii="Arial" w:hAnsi="Arial" w:cs="Arial"/>
          <w:color w:val="222222"/>
          <w:sz w:val="18"/>
          <w:szCs w:val="18"/>
        </w:rPr>
      </w:pPr>
      <w:r>
        <w:rPr>
          <w:rFonts w:ascii="inherit" w:hAnsi="inherit" w:cs="Arial"/>
          <w:color w:val="222222"/>
          <w:bdr w:val="none" w:sz="0" w:space="0" w:color="auto" w:frame="1"/>
        </w:rPr>
        <w:t>Vivere in comunità è vivere</w:t>
      </w:r>
      <w:r>
        <w:rPr>
          <w:rFonts w:ascii="Arial" w:hAnsi="Arial" w:cs="Arial"/>
          <w:color w:val="222222"/>
          <w:sz w:val="18"/>
          <w:szCs w:val="18"/>
        </w:rPr>
        <w:br/>
      </w:r>
      <w:r>
        <w:rPr>
          <w:rFonts w:ascii="inherit" w:hAnsi="inherit" w:cs="Arial"/>
          <w:color w:val="222222"/>
          <w:bdr w:val="none" w:sz="0" w:space="0" w:color="auto" w:frame="1"/>
        </w:rPr>
        <w:t>un’esperienza di Dio,</w:t>
      </w:r>
      <w:r>
        <w:rPr>
          <w:rFonts w:ascii="Arial" w:hAnsi="Arial" w:cs="Arial"/>
          <w:color w:val="222222"/>
          <w:sz w:val="18"/>
          <w:szCs w:val="18"/>
        </w:rPr>
        <w:br/>
      </w:r>
      <w:r>
        <w:rPr>
          <w:rFonts w:ascii="inherit" w:hAnsi="inherit" w:cs="Arial"/>
          <w:color w:val="222222"/>
          <w:bdr w:val="none" w:sz="0" w:space="0" w:color="auto" w:frame="1"/>
        </w:rPr>
        <w:t>dare un segno di lui che è comunione.</w:t>
      </w:r>
    </w:p>
    <w:p w:rsidR="008E68BA" w:rsidRDefault="008E68BA" w:rsidP="008E68BA">
      <w:pPr>
        <w:pStyle w:val="NormaleWeb"/>
        <w:spacing w:before="0" w:beforeAutospacing="0" w:after="0" w:afterAutospacing="0" w:line="270" w:lineRule="atLeast"/>
        <w:textAlignment w:val="baseline"/>
        <w:rPr>
          <w:rFonts w:ascii="Arial" w:hAnsi="Arial" w:cs="Arial"/>
          <w:color w:val="222222"/>
          <w:sz w:val="18"/>
          <w:szCs w:val="18"/>
        </w:rPr>
      </w:pPr>
      <w:r>
        <w:rPr>
          <w:rFonts w:ascii="inherit" w:hAnsi="inherit" w:cs="Arial"/>
          <w:color w:val="222222"/>
          <w:bdr w:val="none" w:sz="0" w:space="0" w:color="auto" w:frame="1"/>
        </w:rPr>
        <w:t>Vivere in comunità è un dono</w:t>
      </w:r>
      <w:r>
        <w:rPr>
          <w:rFonts w:ascii="Arial" w:hAnsi="Arial" w:cs="Arial"/>
          <w:color w:val="222222"/>
          <w:sz w:val="18"/>
          <w:szCs w:val="18"/>
        </w:rPr>
        <w:br/>
      </w:r>
      <w:r>
        <w:rPr>
          <w:rFonts w:ascii="inherit" w:hAnsi="inherit" w:cs="Arial"/>
          <w:color w:val="222222"/>
          <w:bdr w:val="none" w:sz="0" w:space="0" w:color="auto" w:frame="1"/>
        </w:rPr>
        <w:t>che ha la sua radice in lui,</w:t>
      </w:r>
      <w:r>
        <w:rPr>
          <w:rFonts w:ascii="Arial" w:hAnsi="Arial" w:cs="Arial"/>
          <w:color w:val="222222"/>
          <w:sz w:val="18"/>
          <w:szCs w:val="18"/>
        </w:rPr>
        <w:br/>
      </w:r>
      <w:r>
        <w:rPr>
          <w:rFonts w:ascii="inherit" w:hAnsi="inherit" w:cs="Arial"/>
          <w:color w:val="222222"/>
          <w:bdr w:val="none" w:sz="0" w:space="0" w:color="auto" w:frame="1"/>
        </w:rPr>
        <w:t>Trinità d’amore per l’uomo.</w:t>
      </w:r>
    </w:p>
    <w:p w:rsidR="00B76DB8" w:rsidRDefault="0045332C" w:rsidP="00F40F9A">
      <w:pPr>
        <w:pStyle w:val="western"/>
        <w:spacing w:after="0" w:afterAutospacing="0"/>
        <w:jc w:val="both"/>
        <w:rPr>
          <w:rFonts w:ascii="Verdana" w:hAnsi="Verdana" w:cs="Arial"/>
          <w:b/>
          <w:color w:val="000000"/>
          <w:sz w:val="16"/>
          <w:szCs w:val="16"/>
          <w:shd w:val="clear" w:color="auto" w:fill="FFFFFF"/>
        </w:rPr>
      </w:pPr>
      <w:r w:rsidRPr="0045332C">
        <w:rPr>
          <w:rFonts w:ascii="Verdana" w:hAnsi="Verdana" w:cs="Arial"/>
          <w:color w:val="000000"/>
          <w:sz w:val="20"/>
          <w:szCs w:val="20"/>
          <w:shd w:val="clear" w:color="auto" w:fill="FFFFFF"/>
        </w:rPr>
        <w:t xml:space="preserve">«Io sono in grado di mostrare i trofei degli apostoli: se vai infatti sul colle Vaticano o sulla via Ostiense, troverai i trofei di coloro che fondarono questa Chiesa». Così Gaio, agli inizi del III secolo, informa dell’esistenza dei più importanti ‘luoghi della memoria’ della Chiesa di Roma, dedicati rispettivamente agli apostoli Pietro e Paolo. Le indagini archeologiche compiute a partire dagli anni Quaranta del secolo scorso hanno portato alla luce il </w:t>
      </w:r>
      <w:proofErr w:type="spellStart"/>
      <w:r w:rsidRPr="0045332C">
        <w:rPr>
          <w:rFonts w:ascii="Verdana" w:hAnsi="Verdana" w:cs="Arial"/>
          <w:color w:val="000000"/>
          <w:sz w:val="20"/>
          <w:szCs w:val="20"/>
          <w:shd w:val="clear" w:color="auto" w:fill="FFFFFF"/>
        </w:rPr>
        <w:t>τ</w:t>
      </w:r>
      <w:r w:rsidRPr="0045332C">
        <w:rPr>
          <w:rFonts w:ascii="Arial" w:hAnsi="Arial" w:cs="Arial"/>
          <w:color w:val="000000"/>
          <w:sz w:val="20"/>
          <w:szCs w:val="20"/>
          <w:shd w:val="clear" w:color="auto" w:fill="FFFFFF"/>
        </w:rPr>
        <w:t>ϱό</w:t>
      </w:r>
      <w:r w:rsidRPr="0045332C">
        <w:rPr>
          <w:rFonts w:ascii="Verdana" w:hAnsi="Verdana" w:cs="Arial"/>
          <w:color w:val="000000"/>
          <w:sz w:val="20"/>
          <w:szCs w:val="20"/>
          <w:shd w:val="clear" w:color="auto" w:fill="FFFFFF"/>
        </w:rPr>
        <w:t>παιον</w:t>
      </w:r>
      <w:proofErr w:type="spellEnd"/>
      <w:r w:rsidRPr="0045332C">
        <w:rPr>
          <w:rFonts w:ascii="Verdana" w:hAnsi="Verdana" w:cs="Arial"/>
          <w:color w:val="000000"/>
          <w:sz w:val="20"/>
          <w:szCs w:val="20"/>
          <w:shd w:val="clear" w:color="auto" w:fill="FFFFFF"/>
        </w:rPr>
        <w:t xml:space="preserve"> di Pietro sul Vaticano: si tratta di una piccola edicola funeraria, realizzata in suo onore poco dopo la metà del II secolo. Proprio su questa memoria funeraria l’imperatore Costantino avrebbe promosso l’erezione del più imponente e spettacolare edificio del tempo per la comunità cristiana di Roma: la basilica vaticana. Una più piccola basilica fu da lui fatta erigere in onore di Paolo sulla via Ostiense</w:t>
      </w:r>
      <w:r w:rsidR="00F40F9A" w:rsidRPr="00F40F9A">
        <w:rPr>
          <w:rFonts w:ascii="Verdana" w:hAnsi="Verdana" w:cs="Arial"/>
          <w:b/>
          <w:color w:val="000000"/>
          <w:sz w:val="16"/>
          <w:szCs w:val="16"/>
          <w:shd w:val="clear" w:color="auto" w:fill="FFFFFF"/>
        </w:rPr>
        <w:t>. (</w:t>
      </w:r>
      <w:r w:rsidR="00954A2B">
        <w:rPr>
          <w:rFonts w:ascii="Verdana" w:hAnsi="Verdana" w:cs="Arial"/>
          <w:b/>
          <w:color w:val="000000"/>
          <w:sz w:val="16"/>
          <w:szCs w:val="16"/>
          <w:shd w:val="clear" w:color="auto" w:fill="FFFFFF"/>
        </w:rPr>
        <w:t>www.treccani.it</w:t>
      </w:r>
      <w:r w:rsidRPr="00F40F9A">
        <w:rPr>
          <w:rFonts w:ascii="Verdana" w:hAnsi="Verdana" w:cs="Arial"/>
          <w:b/>
          <w:color w:val="000000"/>
          <w:sz w:val="16"/>
          <w:szCs w:val="16"/>
          <w:shd w:val="clear" w:color="auto" w:fill="FFFFFF"/>
        </w:rPr>
        <w:t>)</w:t>
      </w:r>
    </w:p>
    <w:p w:rsidR="00977471" w:rsidRPr="00C81963" w:rsidRDefault="00977471" w:rsidP="00F40F9A">
      <w:pPr>
        <w:pStyle w:val="western"/>
        <w:spacing w:after="0" w:afterAutospacing="0"/>
        <w:jc w:val="both"/>
        <w:rPr>
          <w:rStyle w:val="auto-style4"/>
          <w:rFonts w:ascii="Verdana" w:hAnsi="Verdana" w:cs="Arial"/>
          <w:b/>
          <w:color w:val="000000"/>
          <w:sz w:val="16"/>
          <w:szCs w:val="16"/>
        </w:rPr>
      </w:pPr>
      <w:r w:rsidRPr="009B0E78">
        <w:rPr>
          <w:rStyle w:val="auto-style4"/>
          <w:rFonts w:ascii="Verdana" w:hAnsi="Verdana" w:cs="Arial"/>
          <w:color w:val="000000"/>
          <w:sz w:val="20"/>
          <w:szCs w:val="20"/>
        </w:rPr>
        <w:t>La lettera ai Romani oltrepassa la semplice lettera di presentazione per un arrivo imminente - sperato come tappa per un viaggio di evangelizzazione in Spagna (</w:t>
      </w:r>
      <w:proofErr w:type="spellStart"/>
      <w:r w:rsidRPr="009B0E78">
        <w:rPr>
          <w:rStyle w:val="auto-style4"/>
          <w:rFonts w:ascii="Verdana" w:hAnsi="Verdana" w:cs="Arial"/>
          <w:color w:val="000000"/>
          <w:sz w:val="20"/>
          <w:szCs w:val="20"/>
        </w:rPr>
        <w:t>Rm</w:t>
      </w:r>
      <w:proofErr w:type="spellEnd"/>
      <w:r w:rsidRPr="009B0E78">
        <w:rPr>
          <w:rStyle w:val="auto-style4"/>
          <w:rFonts w:ascii="Verdana" w:hAnsi="Verdana" w:cs="Arial"/>
          <w:color w:val="000000"/>
          <w:sz w:val="20"/>
          <w:szCs w:val="20"/>
        </w:rPr>
        <w:t xml:space="preserve"> 15,24s) -, risultando un vitale apporto alla ricchezza di quella comunità.</w:t>
      </w:r>
      <w:r w:rsidRPr="009B0E78">
        <w:rPr>
          <w:rStyle w:val="apple-converted-space"/>
          <w:rFonts w:ascii="Verdana" w:hAnsi="Verdana" w:cs="Arial"/>
          <w:color w:val="000000"/>
          <w:sz w:val="20"/>
          <w:szCs w:val="20"/>
        </w:rPr>
        <w:t> </w:t>
      </w:r>
      <w:r w:rsidRPr="009B0E78">
        <w:rPr>
          <w:rFonts w:ascii="Verdana" w:hAnsi="Verdana" w:cs="Arial"/>
          <w:color w:val="000000"/>
          <w:sz w:val="20"/>
          <w:szCs w:val="20"/>
        </w:rPr>
        <w:t xml:space="preserve"> </w:t>
      </w:r>
      <w:r w:rsidRPr="009B0E78">
        <w:rPr>
          <w:rStyle w:val="auto-style4"/>
          <w:rFonts w:ascii="Verdana" w:hAnsi="Verdana" w:cs="Arial"/>
          <w:color w:val="000000"/>
          <w:sz w:val="20"/>
          <w:szCs w:val="20"/>
        </w:rPr>
        <w:t>La lettera è una fortissima anticipazione dottrinale per l’evangelizzazione tra i Giudei e i pagani, che Paolo si riprometteva di fare a Roma. Paolo è certo un teologo, ma è pure un evangelizzatore sul terreno: un apostolo teologo. Evangelizzazione e dottrina sono in lui strettamente connesse, e del resto una loro divisione sarebbe disastrosa.</w:t>
      </w:r>
      <w:r w:rsidRPr="009B0E78">
        <w:rPr>
          <w:rStyle w:val="apple-converted-space"/>
          <w:rFonts w:ascii="Verdana" w:hAnsi="Verdana" w:cs="Arial"/>
          <w:color w:val="000000"/>
          <w:sz w:val="20"/>
          <w:szCs w:val="20"/>
        </w:rPr>
        <w:t> </w:t>
      </w:r>
      <w:r w:rsidRPr="009B0E78">
        <w:rPr>
          <w:rFonts w:ascii="Verdana" w:hAnsi="Verdana" w:cs="Arial"/>
          <w:color w:val="000000"/>
          <w:sz w:val="20"/>
          <w:szCs w:val="20"/>
        </w:rPr>
        <w:t xml:space="preserve"> </w:t>
      </w:r>
      <w:r w:rsidRPr="009B0E78">
        <w:rPr>
          <w:rStyle w:val="auto-style4"/>
          <w:rFonts w:ascii="Verdana" w:hAnsi="Verdana" w:cs="Arial"/>
          <w:color w:val="000000"/>
          <w:sz w:val="20"/>
          <w:szCs w:val="20"/>
        </w:rPr>
        <w:t>Paolo vuole innanzitutto premunire i cristiani contro le suggestioni del paganesimo forte del potere imperiale, presentando la situazione di vizio del paganesimo, e che essa ha come radice la negazione dell'esistenza di Dio, alla quale si può accedere dalle realtà create.</w:t>
      </w:r>
      <w:r w:rsidRPr="009B0E78">
        <w:rPr>
          <w:rStyle w:val="apple-converted-space"/>
          <w:rFonts w:ascii="Verdana" w:hAnsi="Verdana" w:cs="Arial"/>
          <w:color w:val="000000"/>
          <w:sz w:val="20"/>
          <w:szCs w:val="20"/>
        </w:rPr>
        <w:t> </w:t>
      </w:r>
      <w:r w:rsidRPr="009B0E78">
        <w:rPr>
          <w:rStyle w:val="auto-style4"/>
          <w:rFonts w:ascii="Verdana" w:hAnsi="Verdana" w:cs="Arial"/>
          <w:color w:val="000000"/>
          <w:sz w:val="20"/>
          <w:szCs w:val="20"/>
        </w:rPr>
        <w:t>Paolo, tuttavia, afferma che vi sono in mezzo ai pagani uomini che vivono la Legge, cioè l'amore verso Dio e verso il prossimo, pur senza provenire dalla Legge. Essi, seguendo la retta coscienza e con l'aiuto di Dio, sono Legge a se stessi. Questo è il caso più alto, ma esistono anche casi di onestà, pur non arrivando a sottrarsi completamente alla cultura religiosa pagana.</w:t>
      </w:r>
      <w:r w:rsidRPr="009B0E78">
        <w:rPr>
          <w:rStyle w:val="apple-converted-space"/>
          <w:rFonts w:ascii="Verdana" w:hAnsi="Verdana" w:cs="Arial"/>
          <w:color w:val="000000"/>
          <w:sz w:val="20"/>
          <w:szCs w:val="20"/>
        </w:rPr>
        <w:t> </w:t>
      </w:r>
      <w:r w:rsidRPr="009B0E78">
        <w:rPr>
          <w:rFonts w:ascii="Verdana" w:hAnsi="Verdana" w:cs="Arial"/>
          <w:color w:val="000000"/>
          <w:sz w:val="20"/>
          <w:szCs w:val="20"/>
        </w:rPr>
        <w:t xml:space="preserve"> </w:t>
      </w:r>
      <w:r w:rsidRPr="009B0E78">
        <w:rPr>
          <w:rStyle w:val="auto-style4"/>
          <w:rFonts w:ascii="Verdana" w:hAnsi="Verdana" w:cs="Arial"/>
          <w:color w:val="000000"/>
          <w:sz w:val="20"/>
          <w:szCs w:val="20"/>
        </w:rPr>
        <w:t>Paolo vuole che i cristiani nella loro opera di evangelizzazione vedano la presenza di segni positivi tra i pagani e li valorizzino. Paolo stesso si dichiara debitore dei Greci come dei barbari, dei sapienti come degli ignoranti.</w:t>
      </w:r>
      <w:r w:rsidRPr="009B0E78">
        <w:rPr>
          <w:rStyle w:val="apple-converted-space"/>
          <w:rFonts w:ascii="Verdana" w:hAnsi="Verdana" w:cs="Arial"/>
          <w:color w:val="000000"/>
          <w:sz w:val="20"/>
          <w:szCs w:val="20"/>
        </w:rPr>
        <w:t> </w:t>
      </w:r>
      <w:r w:rsidR="00A04D8D" w:rsidRPr="009B0E78">
        <w:rPr>
          <w:rFonts w:ascii="Verdana" w:hAnsi="Verdana" w:cs="Arial"/>
          <w:color w:val="000000"/>
          <w:sz w:val="20"/>
          <w:szCs w:val="20"/>
        </w:rPr>
        <w:t xml:space="preserve"> </w:t>
      </w:r>
      <w:r w:rsidRPr="009B0E78">
        <w:rPr>
          <w:rStyle w:val="auto-style4"/>
          <w:rFonts w:ascii="Verdana" w:hAnsi="Verdana" w:cs="Arial"/>
          <w:color w:val="000000"/>
          <w:sz w:val="20"/>
          <w:szCs w:val="20"/>
        </w:rPr>
        <w:t xml:space="preserve">Altro obiettivo di Paolo è quello di chiarire quale </w:t>
      </w:r>
      <w:proofErr w:type="spellStart"/>
      <w:r w:rsidRPr="009B0E78">
        <w:rPr>
          <w:rStyle w:val="auto-style4"/>
          <w:rFonts w:ascii="Verdana" w:hAnsi="Verdana" w:cs="Arial"/>
          <w:color w:val="000000"/>
          <w:sz w:val="20"/>
          <w:szCs w:val="20"/>
        </w:rPr>
        <w:t>dev</w:t>
      </w:r>
      <w:proofErr w:type="spellEnd"/>
      <w:r w:rsidRPr="009B0E78">
        <w:rPr>
          <w:rStyle w:val="auto-style4"/>
          <w:rFonts w:ascii="Verdana" w:hAnsi="Verdana" w:cs="Arial"/>
          <w:color w:val="000000"/>
          <w:sz w:val="20"/>
          <w:szCs w:val="20"/>
        </w:rPr>
        <w:t>’essere il rapporto dei cristiani coi Giudei. I cristiani potevano scoraggiarsi ritenendo invalido l’annuncio evangelico di fronte al rifiuto giudaico, oppure, al contrario, potevano perseguire comportamenti violenti. La dottrina relativa alla Legge e alla fede in Cristo viene presentata così che i cristiani sappiano annunciare la loro fede ai Giudei invitandoli alla conversione a Cristo.</w:t>
      </w:r>
      <w:r w:rsidRPr="009B0E78">
        <w:rPr>
          <w:rStyle w:val="apple-converted-space"/>
          <w:rFonts w:ascii="Verdana" w:hAnsi="Verdana" w:cs="Arial"/>
          <w:color w:val="000000"/>
          <w:sz w:val="20"/>
          <w:szCs w:val="20"/>
        </w:rPr>
        <w:t> </w:t>
      </w:r>
      <w:r w:rsidRPr="009B0E78">
        <w:rPr>
          <w:rStyle w:val="auto-style4"/>
          <w:rFonts w:ascii="Verdana" w:hAnsi="Verdana" w:cs="Arial"/>
          <w:color w:val="000000"/>
          <w:sz w:val="20"/>
          <w:szCs w:val="20"/>
        </w:rPr>
        <w:t>Paolo afferma che i Giudei non hanno alcun titolo per combattere il Vangelo, poiché rifiutandolo entrano in contraddizione con la ragione per la quale sono stati costituiti.</w:t>
      </w:r>
      <w:r w:rsidRPr="009B0E78">
        <w:rPr>
          <w:rStyle w:val="apple-converted-space"/>
          <w:rFonts w:ascii="Verdana" w:hAnsi="Verdana" w:cs="Arial"/>
          <w:color w:val="000000"/>
          <w:sz w:val="20"/>
          <w:szCs w:val="20"/>
        </w:rPr>
        <w:t> </w:t>
      </w:r>
      <w:r w:rsidRPr="009B0E78">
        <w:rPr>
          <w:rStyle w:val="auto-style4"/>
          <w:rFonts w:ascii="Verdana" w:hAnsi="Verdana" w:cs="Arial"/>
          <w:color w:val="000000"/>
          <w:sz w:val="20"/>
          <w:szCs w:val="20"/>
        </w:rPr>
        <w:t>La giustificazione dai peccati avviene non per mezzo delle opere, ma per mezzo della fede in Cristo, fede che comporta il camminare secondo lo Spirito e non secondo la carne. I Giudei hanno rifiutato Cristo, annunciato dalle Scritture e che dovevano attendere, e con ciò sono entrati nella disobbedienza.</w:t>
      </w:r>
      <w:r w:rsidRPr="009B0E78">
        <w:rPr>
          <w:rStyle w:val="apple-converted-space"/>
          <w:rFonts w:ascii="Verdana" w:hAnsi="Verdana" w:cs="Arial"/>
          <w:color w:val="000000"/>
          <w:sz w:val="20"/>
          <w:szCs w:val="20"/>
        </w:rPr>
        <w:t> </w:t>
      </w:r>
      <w:r w:rsidRPr="009B0E78">
        <w:rPr>
          <w:rFonts w:ascii="Verdana" w:hAnsi="Verdana" w:cs="Arial"/>
          <w:color w:val="000000"/>
          <w:sz w:val="20"/>
          <w:szCs w:val="20"/>
        </w:rPr>
        <w:t xml:space="preserve"> </w:t>
      </w:r>
      <w:r w:rsidRPr="009B0E78">
        <w:rPr>
          <w:rStyle w:val="auto-style4"/>
          <w:rFonts w:ascii="Verdana" w:hAnsi="Verdana" w:cs="Arial"/>
          <w:color w:val="000000"/>
          <w:sz w:val="20"/>
          <w:szCs w:val="20"/>
        </w:rPr>
        <w:t>La situazione di Israele tuttavia non è senza speranza, poiché un giorno si aprirà a Cristo.</w:t>
      </w:r>
      <w:r w:rsidRPr="009B0E78">
        <w:rPr>
          <w:rStyle w:val="apple-converted-space"/>
          <w:rFonts w:ascii="Verdana" w:hAnsi="Verdana" w:cs="Arial"/>
          <w:color w:val="000000"/>
          <w:sz w:val="20"/>
          <w:szCs w:val="20"/>
        </w:rPr>
        <w:t> </w:t>
      </w:r>
      <w:r w:rsidRPr="009B0E78">
        <w:rPr>
          <w:rStyle w:val="auto-style4"/>
          <w:rFonts w:ascii="Verdana" w:hAnsi="Verdana" w:cs="Arial"/>
          <w:color w:val="000000"/>
          <w:sz w:val="20"/>
          <w:szCs w:val="20"/>
        </w:rPr>
        <w:t xml:space="preserve">Nella lettera ai Romani non si avverte la presenza di particolari contrapposizioni tra giudeo-cristiani e cristiani provenienti dal paganesimo. Circa </w:t>
      </w:r>
      <w:r w:rsidRPr="009B0E78">
        <w:rPr>
          <w:rStyle w:val="auto-style4"/>
          <w:rFonts w:ascii="Verdana" w:hAnsi="Verdana" w:cs="Arial"/>
          <w:color w:val="000000"/>
          <w:sz w:val="20"/>
          <w:szCs w:val="20"/>
        </w:rPr>
        <w:lastRenderedPageBreak/>
        <w:t>le disposizioni del Concilio riguardo ai cibi, Paolo fa appello, come già nella prima lettera ai Corinzi (8,1s), alla carità dei forti verso i deboli, e al rispetto delle opinioni, che, ovviamente, non intacchino la fede o la morale. Tutto è affidato alla maturazione nella carità.</w:t>
      </w:r>
      <w:r w:rsidRPr="009B0E78">
        <w:rPr>
          <w:rStyle w:val="apple-converted-space"/>
          <w:rFonts w:ascii="Verdana" w:hAnsi="Verdana" w:cs="Arial"/>
          <w:color w:val="000000"/>
          <w:sz w:val="20"/>
          <w:szCs w:val="20"/>
        </w:rPr>
        <w:t> </w:t>
      </w:r>
      <w:r w:rsidRPr="009B0E78">
        <w:rPr>
          <w:rFonts w:ascii="Verdana" w:hAnsi="Verdana" w:cs="Arial"/>
          <w:color w:val="000000"/>
          <w:sz w:val="20"/>
          <w:szCs w:val="20"/>
        </w:rPr>
        <w:t xml:space="preserve"> </w:t>
      </w:r>
      <w:r w:rsidRPr="009B0E78">
        <w:rPr>
          <w:rStyle w:val="auto-style4"/>
          <w:rFonts w:ascii="Verdana" w:hAnsi="Verdana" w:cs="Arial"/>
          <w:color w:val="000000"/>
          <w:sz w:val="20"/>
          <w:szCs w:val="20"/>
        </w:rPr>
        <w:t>Paolo vuole denunciare la presenza di cristiani di nome ma non di fatto, che non servono Cristo, ma “</w:t>
      </w:r>
      <w:r w:rsidRPr="009B0E78">
        <w:rPr>
          <w:rStyle w:val="Enfasicorsivo"/>
          <w:rFonts w:ascii="Verdana" w:hAnsi="Verdana" w:cs="Arial"/>
          <w:sz w:val="20"/>
          <w:szCs w:val="20"/>
        </w:rPr>
        <w:t>il proprio ventre</w:t>
      </w:r>
      <w:r w:rsidRPr="009B0E78">
        <w:rPr>
          <w:rStyle w:val="auto-style4"/>
          <w:rFonts w:ascii="Verdana" w:hAnsi="Verdana" w:cs="Arial"/>
          <w:color w:val="000000"/>
          <w:sz w:val="20"/>
          <w:szCs w:val="20"/>
        </w:rPr>
        <w:t>”, deformando la libertà data da Cristo come giustificazione di libertinaggio (1Pt 2,16). Non mancano nella lettera indicazioni sul comportamento dei cristiani verso l'autorità civile costituita</w:t>
      </w:r>
      <w:r w:rsidR="00C81963">
        <w:rPr>
          <w:rStyle w:val="auto-style4"/>
          <w:rFonts w:ascii="Verdana" w:hAnsi="Verdana" w:cs="Arial"/>
          <w:color w:val="000000"/>
          <w:sz w:val="20"/>
          <w:szCs w:val="20"/>
        </w:rPr>
        <w:t>.</w:t>
      </w:r>
      <w:r w:rsidR="00C81963">
        <w:rPr>
          <w:rStyle w:val="auto-style4"/>
          <w:rFonts w:ascii="Verdana" w:hAnsi="Verdana" w:cs="Arial"/>
          <w:sz w:val="16"/>
          <w:szCs w:val="16"/>
        </w:rPr>
        <w:t xml:space="preserve"> </w:t>
      </w:r>
      <w:r w:rsidRPr="00C81963">
        <w:rPr>
          <w:rStyle w:val="auto-style4"/>
          <w:rFonts w:ascii="Verdana" w:hAnsi="Verdana" w:cs="Arial"/>
          <w:b/>
          <w:sz w:val="16"/>
          <w:szCs w:val="16"/>
        </w:rPr>
        <w:t>(</w:t>
      </w:r>
      <w:hyperlink r:id="rId4" w:history="1">
        <w:r w:rsidR="00834A3A" w:rsidRPr="00C81963">
          <w:rPr>
            <w:rStyle w:val="Collegamentoipertestuale"/>
            <w:rFonts w:ascii="Verdana" w:hAnsi="Verdana" w:cs="Arial"/>
            <w:b/>
            <w:color w:val="auto"/>
            <w:sz w:val="16"/>
            <w:szCs w:val="16"/>
            <w:u w:val="none"/>
          </w:rPr>
          <w:t>www.perfettaletizia.it</w:t>
        </w:r>
      </w:hyperlink>
      <w:r w:rsidRPr="00C81963">
        <w:rPr>
          <w:rStyle w:val="auto-style4"/>
          <w:rFonts w:ascii="Verdana" w:hAnsi="Verdana" w:cs="Arial"/>
          <w:b/>
          <w:sz w:val="16"/>
          <w:szCs w:val="16"/>
        </w:rPr>
        <w:t>)</w:t>
      </w:r>
    </w:p>
    <w:p w:rsidR="00C31F8E" w:rsidRPr="00C81963" w:rsidRDefault="00834A3A" w:rsidP="00F40F9A">
      <w:pPr>
        <w:pStyle w:val="western"/>
        <w:spacing w:after="0" w:afterAutospacing="0"/>
        <w:jc w:val="both"/>
        <w:rPr>
          <w:rFonts w:ascii="Verdana" w:hAnsi="Verdana"/>
          <w:b/>
          <w:sz w:val="16"/>
          <w:szCs w:val="16"/>
        </w:rPr>
      </w:pPr>
      <w:r w:rsidRPr="009B0E78">
        <w:rPr>
          <w:rFonts w:ascii="Verdana" w:hAnsi="Verdana"/>
          <w:sz w:val="20"/>
          <w:szCs w:val="20"/>
        </w:rPr>
        <w:t>La "comunione" di cui sempre parliamo ha bisogno della comunità per essere e per agire la "Comunità per essere e per agire</w:t>
      </w:r>
      <w:r w:rsidR="009A0BE4" w:rsidRPr="009B0E78">
        <w:rPr>
          <w:rFonts w:ascii="Verdana" w:hAnsi="Verdana"/>
          <w:sz w:val="20"/>
          <w:szCs w:val="20"/>
        </w:rPr>
        <w:t xml:space="preserve"> così come è vero il contrario. La comunità senza comunione è un fatto secondario senza consistenza. L’una non può esistere senza l’altra. La comunità è la forma concreta della comunione. Paliamo infatti di catechesi nella comunità</w:t>
      </w:r>
      <w:r w:rsidR="008E2E75" w:rsidRPr="009B0E78">
        <w:rPr>
          <w:rFonts w:ascii="Verdana" w:hAnsi="Verdana"/>
          <w:sz w:val="20"/>
          <w:szCs w:val="20"/>
        </w:rPr>
        <w:t xml:space="preserve">, alla comunità, della comunità per la comunità, attraverso la comunità. Le “nuove forme” di vita ecclesiale che sono più corrispondenti all’esigenza della nuova pastorale nell’ambito della Parrocchia di oggi per una vera evangelizzazione e promozione umana nel territorio, sono le piccole comunità: una “speranza per la chiesa universale”, una primavera per la Chiesa. “Perché </w:t>
      </w:r>
      <w:r w:rsidR="00B120EF" w:rsidRPr="009B0E78">
        <w:rPr>
          <w:rFonts w:ascii="Verdana" w:hAnsi="Verdana"/>
          <w:sz w:val="20"/>
          <w:szCs w:val="20"/>
        </w:rPr>
        <w:t>tutte q</w:t>
      </w:r>
      <w:r w:rsidR="008E2E75" w:rsidRPr="009B0E78">
        <w:rPr>
          <w:rFonts w:ascii="Verdana" w:hAnsi="Verdana"/>
          <w:sz w:val="20"/>
          <w:szCs w:val="20"/>
        </w:rPr>
        <w:t>ueste parrocchie siano veramente comunità cristiane, i vescovi e il clero devono favorire … le piccole comunità ecclesiale di base dette anche “comunità vive” dove i fedeli possono comunicarsi a vicenda la Parola di Dio ed esprimersi nel servizio e nell’amore; queste comunità sono vere espressi</w:t>
      </w:r>
      <w:r w:rsidR="00B120EF" w:rsidRPr="009B0E78">
        <w:rPr>
          <w:rFonts w:ascii="Verdana" w:hAnsi="Verdana"/>
          <w:sz w:val="20"/>
          <w:szCs w:val="20"/>
        </w:rPr>
        <w:t>o</w:t>
      </w:r>
      <w:r w:rsidR="008E2E75" w:rsidRPr="009B0E78">
        <w:rPr>
          <w:rFonts w:ascii="Verdana" w:hAnsi="Verdana"/>
          <w:sz w:val="20"/>
          <w:szCs w:val="20"/>
        </w:rPr>
        <w:t>ni della comunità ecclesiale e centri di evangelizzazione, in comunione con i loro pastori</w:t>
      </w:r>
      <w:r w:rsidR="00B120EF" w:rsidRPr="009B0E78">
        <w:rPr>
          <w:rFonts w:ascii="Verdana" w:hAnsi="Verdana"/>
          <w:sz w:val="20"/>
          <w:szCs w:val="20"/>
        </w:rPr>
        <w:t xml:space="preserve">” (cfr. CFL. N. 26). Nel piano pastorale “Comunione di </w:t>
      </w:r>
      <w:proofErr w:type="spellStart"/>
      <w:r w:rsidR="00B120EF" w:rsidRPr="009B0E78">
        <w:rPr>
          <w:rFonts w:ascii="Verdana" w:hAnsi="Verdana"/>
          <w:sz w:val="20"/>
          <w:szCs w:val="20"/>
        </w:rPr>
        <w:t>di</w:t>
      </w:r>
      <w:proofErr w:type="spellEnd"/>
      <w:r w:rsidR="00B120EF" w:rsidRPr="009B0E78">
        <w:rPr>
          <w:rFonts w:ascii="Verdana" w:hAnsi="Verdana"/>
          <w:sz w:val="20"/>
          <w:szCs w:val="20"/>
        </w:rPr>
        <w:t xml:space="preserve"> Comunità” leggiamo: “Oggi il bisogno di una esperienza di vita comunitaria è assai sentito da molti e accade che la parrocchia si articoli in vari gruppi o piccole comunità … E’ necessario che le comunità diocesane e quelle parrocchiali si aprano all’accoglienza di queste nuove forme di vita ecclesiale dando loro la possibilità di integrarsi nell’insieme. ( CEI – C. e C. e C. </w:t>
      </w:r>
      <w:proofErr w:type="spellStart"/>
      <w:r w:rsidR="00B120EF" w:rsidRPr="009B0E78">
        <w:rPr>
          <w:rFonts w:ascii="Verdana" w:hAnsi="Verdana"/>
          <w:sz w:val="20"/>
          <w:szCs w:val="20"/>
        </w:rPr>
        <w:t>nn</w:t>
      </w:r>
      <w:proofErr w:type="spellEnd"/>
      <w:r w:rsidR="00B120EF" w:rsidRPr="009B0E78">
        <w:rPr>
          <w:rFonts w:ascii="Verdana" w:hAnsi="Verdana"/>
          <w:sz w:val="20"/>
          <w:szCs w:val="20"/>
        </w:rPr>
        <w:t>. 45-46). Le piccole comunità di base che penetrano nei quartieri, nei palazzi e nella case sono ormai una realtà ecclesiale, che fa parte della pastorale ordinaria della parrocchia … Le piccole comunità</w:t>
      </w:r>
      <w:r w:rsidR="00C31F8E" w:rsidRPr="009B0E78">
        <w:rPr>
          <w:rFonts w:ascii="Verdana" w:hAnsi="Verdana"/>
          <w:sz w:val="20"/>
          <w:szCs w:val="20"/>
        </w:rPr>
        <w:t xml:space="preserve"> ecclesiale di base sono articolazioni  più piccole della Chiesa con responsabilità territoriale; vasi capillari nel corpo della parrocchia, ramificazione della comunità parrocchiale, comunità a “misura d’uomo” (dove tutti si conoscono, si chiamano per nome, non sono cristiani anonimi che si incontrano la domenica a Messa dove non ci si conosce e ci si saluta a stento). Comunità eterogenee per età, sesso, cultura, professione, impegno sociale … Le piccole comunità ecclesiali da base hanno come esempio e come modello le prime comunità cristiane: esse si riunivano nelle case, pregavano e ascoltavano la Parola di Dio insieme e agivano insieme a portare “</w:t>
      </w:r>
      <w:r w:rsidR="00C31F8E" w:rsidRPr="009B0E78">
        <w:rPr>
          <w:rFonts w:ascii="Verdana" w:hAnsi="Verdana"/>
          <w:i/>
          <w:sz w:val="20"/>
          <w:szCs w:val="20"/>
        </w:rPr>
        <w:t>scompiglio</w:t>
      </w:r>
      <w:r w:rsidR="00C31F8E" w:rsidRPr="009B0E78">
        <w:rPr>
          <w:rFonts w:ascii="Verdana" w:hAnsi="Verdana"/>
          <w:sz w:val="20"/>
          <w:szCs w:val="20"/>
        </w:rPr>
        <w:t>” nella mentalità e nella prassi del mondo greco-romano.</w:t>
      </w:r>
      <w:r w:rsidR="00C31F8E" w:rsidRPr="009B0E78">
        <w:rPr>
          <w:rFonts w:ascii="Verdana" w:hAnsi="Verdana"/>
          <w:sz w:val="20"/>
          <w:szCs w:val="20"/>
        </w:rPr>
        <w:br/>
      </w:r>
      <w:r w:rsidR="00C31F8E" w:rsidRPr="00C81963">
        <w:rPr>
          <w:rFonts w:ascii="Verdana" w:hAnsi="Verdana"/>
          <w:b/>
          <w:sz w:val="16"/>
          <w:szCs w:val="16"/>
        </w:rPr>
        <w:t>(cfr A. Fallico in “Proget</w:t>
      </w:r>
      <w:r w:rsidR="00750A37" w:rsidRPr="00C81963">
        <w:rPr>
          <w:rFonts w:ascii="Verdana" w:hAnsi="Verdana"/>
          <w:b/>
          <w:sz w:val="16"/>
          <w:szCs w:val="16"/>
        </w:rPr>
        <w:t>to Parrocchia: Comunione di com</w:t>
      </w:r>
      <w:r w:rsidR="00C31F8E" w:rsidRPr="00C81963">
        <w:rPr>
          <w:rFonts w:ascii="Verdana" w:hAnsi="Verdana"/>
          <w:b/>
          <w:sz w:val="16"/>
          <w:szCs w:val="16"/>
        </w:rPr>
        <w:t>unità</w:t>
      </w:r>
      <w:r w:rsidR="00750A37" w:rsidRPr="00C81963">
        <w:rPr>
          <w:rFonts w:ascii="Verdana" w:hAnsi="Verdana"/>
          <w:b/>
          <w:sz w:val="16"/>
          <w:szCs w:val="16"/>
        </w:rPr>
        <w:t>”</w:t>
      </w:r>
      <w:r w:rsidR="00C31F8E" w:rsidRPr="00C81963">
        <w:rPr>
          <w:rFonts w:ascii="Verdana" w:hAnsi="Verdana"/>
          <w:b/>
          <w:sz w:val="16"/>
          <w:szCs w:val="16"/>
        </w:rPr>
        <w:t>)</w:t>
      </w:r>
    </w:p>
    <w:p w:rsidR="00834A3A" w:rsidRPr="009B0E78" w:rsidRDefault="00834A3A" w:rsidP="006D562E">
      <w:pPr>
        <w:pStyle w:val="NormaleWeb"/>
        <w:shd w:val="clear" w:color="auto" w:fill="FFFFFF" w:themeFill="background1"/>
        <w:spacing w:before="240" w:beforeAutospacing="0" w:after="240" w:afterAutospacing="0" w:line="270" w:lineRule="atLeast"/>
        <w:jc w:val="both"/>
        <w:rPr>
          <w:rFonts w:ascii="Verdana" w:hAnsi="Verdana" w:cs="Arial"/>
          <w:b/>
          <w:sz w:val="16"/>
          <w:szCs w:val="16"/>
        </w:rPr>
      </w:pPr>
      <w:r w:rsidRPr="009B0E78">
        <w:rPr>
          <w:rFonts w:ascii="Verdana" w:hAnsi="Verdana" w:cs="Arial"/>
          <w:sz w:val="20"/>
          <w:szCs w:val="20"/>
        </w:rPr>
        <w:t>I cristiani né per regione, né per voce, né per costumi sono da distinguere dagl</w:t>
      </w:r>
      <w:r w:rsidR="006D562E" w:rsidRPr="009B0E78">
        <w:rPr>
          <w:rFonts w:ascii="Verdana" w:hAnsi="Verdana" w:cs="Arial"/>
          <w:sz w:val="20"/>
          <w:szCs w:val="20"/>
        </w:rPr>
        <w:t xml:space="preserve">i altri uomini. </w:t>
      </w:r>
      <w:r w:rsidRPr="009B0E78">
        <w:rPr>
          <w:rFonts w:ascii="Verdana" w:hAnsi="Verdana" w:cs="Arial"/>
          <w:sz w:val="20"/>
          <w:szCs w:val="20"/>
        </w:rPr>
        <w:t xml:space="preserve"> Infatti, non abitano città proprie, né usano un gergo che si differenzia, né conducon</w:t>
      </w:r>
      <w:r w:rsidR="006D562E" w:rsidRPr="009B0E78">
        <w:rPr>
          <w:rFonts w:ascii="Verdana" w:hAnsi="Verdana" w:cs="Arial"/>
          <w:sz w:val="20"/>
          <w:szCs w:val="20"/>
        </w:rPr>
        <w:t xml:space="preserve">o un genere di vita speciale. </w:t>
      </w:r>
      <w:r w:rsidRPr="009B0E78">
        <w:rPr>
          <w:rFonts w:ascii="Verdana" w:hAnsi="Verdana" w:cs="Arial"/>
          <w:sz w:val="20"/>
          <w:szCs w:val="20"/>
        </w:rPr>
        <w:t xml:space="preserve"> La loro dottrina non è nella scoperta del pensiero di uomini multiformi, né essi aderiscono ad una corrente filosofica </w:t>
      </w:r>
      <w:r w:rsidR="006D562E" w:rsidRPr="009B0E78">
        <w:rPr>
          <w:rFonts w:ascii="Verdana" w:hAnsi="Verdana" w:cs="Arial"/>
          <w:sz w:val="20"/>
          <w:szCs w:val="20"/>
        </w:rPr>
        <w:t xml:space="preserve">umana, come fanno gli altri. </w:t>
      </w:r>
      <w:r w:rsidRPr="009B0E78">
        <w:rPr>
          <w:rFonts w:ascii="Verdana" w:hAnsi="Verdana" w:cs="Arial"/>
          <w:sz w:val="20"/>
          <w:szCs w:val="20"/>
        </w:rPr>
        <w:t xml:space="preserve"> Vivendo in città greche e barbare, come a ciascuno è capitato, e adeguandosi ai costumi del luogo nel vestito, nel cibo e nel resto, testimoniano un metodo di vita sociale mirabile </w:t>
      </w:r>
      <w:r w:rsidR="006D562E" w:rsidRPr="009B0E78">
        <w:rPr>
          <w:rFonts w:ascii="Verdana" w:hAnsi="Verdana" w:cs="Arial"/>
          <w:sz w:val="20"/>
          <w:szCs w:val="20"/>
        </w:rPr>
        <w:t xml:space="preserve">e indubbiamente paradossale.  </w:t>
      </w:r>
      <w:r w:rsidRPr="009B0E78">
        <w:rPr>
          <w:rFonts w:ascii="Verdana" w:hAnsi="Verdana" w:cs="Arial"/>
          <w:sz w:val="20"/>
          <w:szCs w:val="20"/>
        </w:rPr>
        <w:t>Vivono nella loro patria, ma come forestieri; partecipano a tutto come cittadini e da tutto sono distaccati come stranieri. Ogni patria straniera è patria lo</w:t>
      </w:r>
      <w:r w:rsidR="006D562E" w:rsidRPr="009B0E78">
        <w:rPr>
          <w:rFonts w:ascii="Verdana" w:hAnsi="Verdana" w:cs="Arial"/>
          <w:sz w:val="20"/>
          <w:szCs w:val="20"/>
        </w:rPr>
        <w:t>ro, e ogni patria è straniera.</w:t>
      </w:r>
      <w:r w:rsidRPr="009B0E78">
        <w:rPr>
          <w:rFonts w:ascii="Verdana" w:hAnsi="Verdana" w:cs="Arial"/>
          <w:sz w:val="20"/>
          <w:szCs w:val="20"/>
        </w:rPr>
        <w:t>. Si sposano come tutti e generano fig</w:t>
      </w:r>
      <w:r w:rsidR="006D562E" w:rsidRPr="009B0E78">
        <w:rPr>
          <w:rFonts w:ascii="Verdana" w:hAnsi="Verdana" w:cs="Arial"/>
          <w:sz w:val="20"/>
          <w:szCs w:val="20"/>
        </w:rPr>
        <w:t xml:space="preserve">li, ma non gettano i neonati. </w:t>
      </w:r>
      <w:r w:rsidRPr="009B0E78">
        <w:rPr>
          <w:rFonts w:ascii="Verdana" w:hAnsi="Verdana" w:cs="Arial"/>
          <w:sz w:val="20"/>
          <w:szCs w:val="20"/>
        </w:rPr>
        <w:t xml:space="preserve"> Mettono in comu</w:t>
      </w:r>
      <w:r w:rsidR="006D562E" w:rsidRPr="009B0E78">
        <w:rPr>
          <w:rFonts w:ascii="Verdana" w:hAnsi="Verdana" w:cs="Arial"/>
          <w:sz w:val="20"/>
          <w:szCs w:val="20"/>
        </w:rPr>
        <w:t xml:space="preserve">ne la mensa, ma non il letto. </w:t>
      </w:r>
      <w:r w:rsidRPr="009B0E78">
        <w:rPr>
          <w:rFonts w:ascii="Verdana" w:hAnsi="Verdana" w:cs="Arial"/>
          <w:sz w:val="20"/>
          <w:szCs w:val="20"/>
        </w:rPr>
        <w:t xml:space="preserve"> Sono nella carne, m</w:t>
      </w:r>
      <w:r w:rsidR="006D562E" w:rsidRPr="009B0E78">
        <w:rPr>
          <w:rFonts w:ascii="Verdana" w:hAnsi="Verdana" w:cs="Arial"/>
          <w:sz w:val="20"/>
          <w:szCs w:val="20"/>
        </w:rPr>
        <w:t xml:space="preserve">a non vivono secondo la carne. </w:t>
      </w:r>
      <w:r w:rsidRPr="009B0E78">
        <w:rPr>
          <w:rFonts w:ascii="Verdana" w:hAnsi="Verdana" w:cs="Arial"/>
          <w:sz w:val="20"/>
          <w:szCs w:val="20"/>
        </w:rPr>
        <w:t xml:space="preserve"> Dimorano nella terra, ma hanno la</w:t>
      </w:r>
      <w:r w:rsidR="006D562E" w:rsidRPr="009B0E78">
        <w:rPr>
          <w:rFonts w:ascii="Verdana" w:hAnsi="Verdana" w:cs="Arial"/>
          <w:sz w:val="20"/>
          <w:szCs w:val="20"/>
        </w:rPr>
        <w:t xml:space="preserve"> loro cittadinanza nel cielo. </w:t>
      </w:r>
      <w:r w:rsidRPr="009B0E78">
        <w:rPr>
          <w:rFonts w:ascii="Verdana" w:hAnsi="Verdana" w:cs="Arial"/>
          <w:sz w:val="20"/>
          <w:szCs w:val="20"/>
        </w:rPr>
        <w:t xml:space="preserve"> Obbediscono alle leggi stabilite, e con la</w:t>
      </w:r>
      <w:r w:rsidR="006D562E" w:rsidRPr="009B0E78">
        <w:rPr>
          <w:rFonts w:ascii="Verdana" w:hAnsi="Verdana" w:cs="Arial"/>
          <w:sz w:val="20"/>
          <w:szCs w:val="20"/>
        </w:rPr>
        <w:t xml:space="preserve"> loro vita superano le leggi. </w:t>
      </w:r>
      <w:r w:rsidRPr="009B0E78">
        <w:rPr>
          <w:rFonts w:ascii="Verdana" w:hAnsi="Verdana" w:cs="Arial"/>
          <w:sz w:val="20"/>
          <w:szCs w:val="20"/>
        </w:rPr>
        <w:t xml:space="preserve"> Amano tutti, e da t</w:t>
      </w:r>
      <w:r w:rsidR="006D562E" w:rsidRPr="009B0E78">
        <w:rPr>
          <w:rFonts w:ascii="Verdana" w:hAnsi="Verdana" w:cs="Arial"/>
          <w:sz w:val="20"/>
          <w:szCs w:val="20"/>
        </w:rPr>
        <w:t xml:space="preserve">utti vengono perseguitati. </w:t>
      </w:r>
      <w:r w:rsidRPr="009B0E78">
        <w:rPr>
          <w:rFonts w:ascii="Verdana" w:hAnsi="Verdana" w:cs="Arial"/>
          <w:sz w:val="20"/>
          <w:szCs w:val="20"/>
        </w:rPr>
        <w:t xml:space="preserve"> Non sono conosciuti, e vengono condannati. Sono uc</w:t>
      </w:r>
      <w:r w:rsidR="006D562E" w:rsidRPr="009B0E78">
        <w:rPr>
          <w:rFonts w:ascii="Verdana" w:hAnsi="Verdana" w:cs="Arial"/>
          <w:sz w:val="20"/>
          <w:szCs w:val="20"/>
        </w:rPr>
        <w:t xml:space="preserve">cisi, e riprendono a vivere. </w:t>
      </w:r>
      <w:r w:rsidRPr="009B0E78">
        <w:rPr>
          <w:rFonts w:ascii="Verdana" w:hAnsi="Verdana" w:cs="Arial"/>
          <w:sz w:val="20"/>
          <w:szCs w:val="20"/>
        </w:rPr>
        <w:t xml:space="preserve"> Sono poveri, e fanno ricchi molti; mancano di</w:t>
      </w:r>
      <w:r w:rsidR="006D562E" w:rsidRPr="009B0E78">
        <w:rPr>
          <w:rFonts w:ascii="Verdana" w:hAnsi="Verdana" w:cs="Arial"/>
          <w:sz w:val="20"/>
          <w:szCs w:val="20"/>
        </w:rPr>
        <w:t xml:space="preserve"> tutto, e di tutto abbondano. </w:t>
      </w:r>
      <w:r w:rsidRPr="009B0E78">
        <w:rPr>
          <w:rFonts w:ascii="Verdana" w:hAnsi="Verdana" w:cs="Arial"/>
          <w:sz w:val="20"/>
          <w:szCs w:val="20"/>
        </w:rPr>
        <w:t xml:space="preserve"> Sono disprezzati, e nei disprezzi hanno gloria. Sono oltraggiat</w:t>
      </w:r>
      <w:r w:rsidR="006D562E" w:rsidRPr="009B0E78">
        <w:rPr>
          <w:rFonts w:ascii="Verdana" w:hAnsi="Verdana" w:cs="Arial"/>
          <w:sz w:val="20"/>
          <w:szCs w:val="20"/>
        </w:rPr>
        <w:t xml:space="preserve">i e proclamati giusti. </w:t>
      </w:r>
      <w:r w:rsidRPr="009B0E78">
        <w:rPr>
          <w:rFonts w:ascii="Verdana" w:hAnsi="Verdana" w:cs="Arial"/>
          <w:sz w:val="20"/>
          <w:szCs w:val="20"/>
        </w:rPr>
        <w:t>Sono ingiuriati e benedicono; s</w:t>
      </w:r>
      <w:r w:rsidR="006D562E" w:rsidRPr="009B0E78">
        <w:rPr>
          <w:rFonts w:ascii="Verdana" w:hAnsi="Verdana" w:cs="Arial"/>
          <w:sz w:val="20"/>
          <w:szCs w:val="20"/>
        </w:rPr>
        <w:t xml:space="preserve">ono maltrattati ed onorano. </w:t>
      </w:r>
      <w:r w:rsidRPr="009B0E78">
        <w:rPr>
          <w:rFonts w:ascii="Verdana" w:hAnsi="Verdana" w:cs="Arial"/>
          <w:sz w:val="20"/>
          <w:szCs w:val="20"/>
        </w:rPr>
        <w:t xml:space="preserve">Facendo del bene vengono puniti come malfattori; condannati gioiscono </w:t>
      </w:r>
      <w:r w:rsidR="006D562E" w:rsidRPr="009B0E78">
        <w:rPr>
          <w:rFonts w:ascii="Verdana" w:hAnsi="Verdana" w:cs="Arial"/>
          <w:sz w:val="20"/>
          <w:szCs w:val="20"/>
        </w:rPr>
        <w:t xml:space="preserve">come se ricevessero la vita. </w:t>
      </w:r>
      <w:r w:rsidRPr="009B0E78">
        <w:rPr>
          <w:rFonts w:ascii="Verdana" w:hAnsi="Verdana" w:cs="Arial"/>
          <w:sz w:val="20"/>
          <w:szCs w:val="20"/>
        </w:rPr>
        <w:t xml:space="preserve"> Dai giudei sono combattuti come stranieri, e dai greci perseguitati, e coloro che li odiano non saprebbero dire il motivo dell'odio.</w:t>
      </w:r>
      <w:r w:rsidR="006D562E" w:rsidRPr="009B0E78">
        <w:rPr>
          <w:rFonts w:ascii="Verdana" w:hAnsi="Verdana" w:cs="Arial"/>
          <w:sz w:val="20"/>
          <w:szCs w:val="20"/>
        </w:rPr>
        <w:t xml:space="preserve"> </w:t>
      </w:r>
      <w:r w:rsidRPr="009B0E78">
        <w:rPr>
          <w:rFonts w:ascii="Verdana" w:hAnsi="Verdana" w:cs="Arial"/>
          <w:sz w:val="20"/>
          <w:szCs w:val="20"/>
        </w:rPr>
        <w:t xml:space="preserve"> A dirla in breve, come è l'anima nel corpo, cos</w:t>
      </w:r>
      <w:r w:rsidR="006D562E" w:rsidRPr="009B0E78">
        <w:rPr>
          <w:rFonts w:ascii="Verdana" w:hAnsi="Verdana" w:cs="Arial"/>
          <w:sz w:val="20"/>
          <w:szCs w:val="20"/>
        </w:rPr>
        <w:t xml:space="preserve">ì nel mondo sono i cristiani. </w:t>
      </w:r>
      <w:r w:rsidRPr="009B0E78">
        <w:rPr>
          <w:rFonts w:ascii="Verdana" w:hAnsi="Verdana" w:cs="Arial"/>
          <w:sz w:val="20"/>
          <w:szCs w:val="20"/>
        </w:rPr>
        <w:t xml:space="preserve"> L'anima è diffusa in tutte le parti del corpo e i </w:t>
      </w:r>
      <w:r w:rsidRPr="009B0E78">
        <w:rPr>
          <w:rFonts w:ascii="Verdana" w:hAnsi="Verdana" w:cs="Arial"/>
          <w:sz w:val="20"/>
          <w:szCs w:val="20"/>
        </w:rPr>
        <w:lastRenderedPageBreak/>
        <w:t>crist</w:t>
      </w:r>
      <w:r w:rsidR="00CD74BB" w:rsidRPr="009B0E78">
        <w:rPr>
          <w:rFonts w:ascii="Verdana" w:hAnsi="Verdana" w:cs="Arial"/>
          <w:sz w:val="20"/>
          <w:szCs w:val="20"/>
        </w:rPr>
        <w:t>iani nelle città della terra.</w:t>
      </w:r>
      <w:r w:rsidRPr="009B0E78">
        <w:rPr>
          <w:rFonts w:ascii="Verdana" w:hAnsi="Verdana" w:cs="Arial"/>
          <w:sz w:val="20"/>
          <w:szCs w:val="20"/>
        </w:rPr>
        <w:t xml:space="preserve"> L'anima abita nel corpo, ma non è del corpo; i cristiani abitano nel mondo, ma non sono del mondo.</w:t>
      </w:r>
      <w:r w:rsidR="006D562E" w:rsidRPr="009B0E78">
        <w:rPr>
          <w:rFonts w:ascii="Verdana" w:hAnsi="Verdana" w:cs="Arial"/>
          <w:sz w:val="20"/>
          <w:szCs w:val="20"/>
        </w:rPr>
        <w:t xml:space="preserve"> </w:t>
      </w:r>
      <w:r w:rsidR="006E71F9">
        <w:rPr>
          <w:rFonts w:ascii="Verdana" w:hAnsi="Verdana" w:cs="Arial"/>
          <w:b/>
          <w:sz w:val="16"/>
          <w:szCs w:val="16"/>
        </w:rPr>
        <w:t xml:space="preserve">(cfr “Lettera a </w:t>
      </w:r>
      <w:proofErr w:type="spellStart"/>
      <w:r w:rsidR="006E71F9">
        <w:rPr>
          <w:rFonts w:ascii="Verdana" w:hAnsi="Verdana" w:cs="Arial"/>
          <w:b/>
          <w:sz w:val="16"/>
          <w:szCs w:val="16"/>
        </w:rPr>
        <w:t>Diogneto</w:t>
      </w:r>
      <w:proofErr w:type="spellEnd"/>
      <w:r w:rsidR="006E71F9">
        <w:rPr>
          <w:rFonts w:ascii="Verdana" w:hAnsi="Verdana" w:cs="Arial"/>
          <w:b/>
          <w:sz w:val="16"/>
          <w:szCs w:val="16"/>
        </w:rPr>
        <w:t>” II</w:t>
      </w:r>
      <w:r w:rsidR="006D562E" w:rsidRPr="009B0E78">
        <w:rPr>
          <w:rFonts w:ascii="Verdana" w:hAnsi="Verdana" w:cs="Arial"/>
          <w:b/>
          <w:sz w:val="16"/>
          <w:szCs w:val="16"/>
        </w:rPr>
        <w:t xml:space="preserve"> sec. </w:t>
      </w:r>
      <w:proofErr w:type="spellStart"/>
      <w:r w:rsidR="006D562E" w:rsidRPr="009B0E78">
        <w:rPr>
          <w:rFonts w:ascii="Verdana" w:hAnsi="Verdana" w:cs="Arial"/>
          <w:b/>
          <w:sz w:val="16"/>
          <w:szCs w:val="16"/>
        </w:rPr>
        <w:t>dC</w:t>
      </w:r>
      <w:proofErr w:type="spellEnd"/>
      <w:r w:rsidR="006D562E" w:rsidRPr="009B0E78">
        <w:rPr>
          <w:rFonts w:ascii="Verdana" w:hAnsi="Verdana" w:cs="Arial"/>
          <w:b/>
          <w:sz w:val="16"/>
          <w:szCs w:val="16"/>
        </w:rPr>
        <w:t>.)</w:t>
      </w:r>
    </w:p>
    <w:p w:rsidR="00CD74BB" w:rsidRPr="009B0E78" w:rsidRDefault="00CD74BB" w:rsidP="00CD74BB">
      <w:pPr>
        <w:pStyle w:val="NormaleWeb"/>
        <w:shd w:val="clear" w:color="auto" w:fill="FFFFFF" w:themeFill="background1"/>
        <w:spacing w:before="240" w:beforeAutospacing="0" w:after="240" w:afterAutospacing="0" w:line="270" w:lineRule="atLeast"/>
        <w:jc w:val="center"/>
        <w:rPr>
          <w:rFonts w:ascii="Verdana" w:hAnsi="Verdana" w:cs="Arial"/>
          <w:sz w:val="20"/>
          <w:szCs w:val="20"/>
        </w:rPr>
      </w:pPr>
      <w:r w:rsidRPr="009B0E78">
        <w:rPr>
          <w:rFonts w:ascii="Verdana" w:hAnsi="Verdana" w:cs="Arial"/>
          <w:sz w:val="20"/>
          <w:szCs w:val="20"/>
        </w:rPr>
        <w:t>Interventi e dialogo</w:t>
      </w:r>
    </w:p>
    <w:p w:rsidR="00CD74BB" w:rsidRPr="009B0E78" w:rsidRDefault="00CD74BB" w:rsidP="00CD74BB">
      <w:pPr>
        <w:pStyle w:val="NormaleWeb"/>
        <w:shd w:val="clear" w:color="auto" w:fill="FFFFFF" w:themeFill="background1"/>
        <w:spacing w:before="240" w:beforeAutospacing="0" w:after="240" w:afterAutospacing="0" w:line="270" w:lineRule="atLeast"/>
        <w:jc w:val="center"/>
        <w:rPr>
          <w:rFonts w:ascii="Verdana" w:hAnsi="Verdana" w:cs="Arial"/>
          <w:sz w:val="20"/>
          <w:szCs w:val="20"/>
        </w:rPr>
      </w:pPr>
      <w:r w:rsidRPr="009B0E78">
        <w:rPr>
          <w:rFonts w:ascii="Verdana" w:hAnsi="Verdana" w:cs="Arial"/>
          <w:sz w:val="20"/>
          <w:szCs w:val="20"/>
        </w:rPr>
        <w:t>Preghiera finale</w:t>
      </w:r>
    </w:p>
    <w:p w:rsidR="00CD74BB" w:rsidRPr="002F4E50" w:rsidRDefault="00CD74BB" w:rsidP="00CD74BB">
      <w:pPr>
        <w:autoSpaceDE w:val="0"/>
        <w:autoSpaceDN w:val="0"/>
        <w:rPr>
          <w:rFonts w:ascii="Verdana" w:hAnsi="Verdana"/>
          <w:sz w:val="20"/>
          <w:szCs w:val="20"/>
        </w:rPr>
      </w:pPr>
      <w:r w:rsidRPr="002F4E50">
        <w:rPr>
          <w:rFonts w:ascii="Verdana" w:hAnsi="Verdana"/>
          <w:sz w:val="20"/>
          <w:szCs w:val="20"/>
        </w:rPr>
        <w:t xml:space="preserve">Signore, aiutaci ad incarnare la nostra fede nella nostra vita quotidiana. </w:t>
      </w:r>
      <w:r>
        <w:rPr>
          <w:rFonts w:ascii="Verdana" w:hAnsi="Verdana"/>
          <w:sz w:val="20"/>
          <w:szCs w:val="20"/>
        </w:rPr>
        <w:br/>
      </w:r>
      <w:proofErr w:type="spellStart"/>
      <w:r>
        <w:rPr>
          <w:rFonts w:ascii="Verdana" w:hAnsi="Verdana"/>
          <w:sz w:val="20"/>
          <w:szCs w:val="20"/>
        </w:rPr>
        <w:t>Fà</w:t>
      </w:r>
      <w:proofErr w:type="spellEnd"/>
      <w:r w:rsidRPr="002F4E50">
        <w:rPr>
          <w:rFonts w:ascii="Verdana" w:hAnsi="Verdana"/>
          <w:sz w:val="20"/>
          <w:szCs w:val="20"/>
        </w:rPr>
        <w:t xml:space="preserve"> che le nostre parrocchie imparino a cambiare il loro stile di vita </w:t>
      </w:r>
      <w:r>
        <w:rPr>
          <w:rFonts w:ascii="Verdana" w:hAnsi="Verdana"/>
          <w:sz w:val="20"/>
          <w:szCs w:val="20"/>
        </w:rPr>
        <w:br/>
      </w:r>
      <w:r w:rsidRPr="002F4E50">
        <w:rPr>
          <w:rFonts w:ascii="Verdana" w:hAnsi="Verdana"/>
          <w:sz w:val="20"/>
          <w:szCs w:val="20"/>
        </w:rPr>
        <w:t>per essere "presenti" nel territorio dove tu le hai inviate</w:t>
      </w:r>
      <w:r>
        <w:rPr>
          <w:rFonts w:ascii="Verdana" w:hAnsi="Verdana"/>
          <w:sz w:val="20"/>
          <w:szCs w:val="20"/>
        </w:rPr>
        <w:br/>
      </w:r>
      <w:r w:rsidRPr="002F4E50">
        <w:rPr>
          <w:rFonts w:ascii="Verdana" w:hAnsi="Verdana"/>
          <w:sz w:val="20"/>
          <w:szCs w:val="20"/>
        </w:rPr>
        <w:t>come te, che ti sei fatto in tutto simile all'uomo per raggiungerlo, amarlo e salvarlo.</w:t>
      </w:r>
      <w:r>
        <w:rPr>
          <w:rFonts w:ascii="Verdana" w:hAnsi="Verdana"/>
          <w:sz w:val="20"/>
          <w:szCs w:val="20"/>
        </w:rPr>
        <w:br/>
      </w:r>
      <w:proofErr w:type="spellStart"/>
      <w:r>
        <w:rPr>
          <w:rFonts w:ascii="Verdana" w:hAnsi="Verdana"/>
          <w:sz w:val="20"/>
          <w:szCs w:val="20"/>
        </w:rPr>
        <w:t>Fà</w:t>
      </w:r>
      <w:proofErr w:type="spellEnd"/>
      <w:r w:rsidRPr="002F4E50">
        <w:rPr>
          <w:rFonts w:ascii="Verdana" w:hAnsi="Verdana"/>
          <w:sz w:val="20"/>
          <w:szCs w:val="20"/>
        </w:rPr>
        <w:t xml:space="preserve"> che le nostre parrocchie diventino luce che non si nasconde </w:t>
      </w:r>
      <w:r>
        <w:rPr>
          <w:rFonts w:ascii="Verdana" w:hAnsi="Verdana"/>
          <w:sz w:val="20"/>
          <w:szCs w:val="20"/>
        </w:rPr>
        <w:br/>
      </w:r>
      <w:r w:rsidRPr="002F4E50">
        <w:rPr>
          <w:rFonts w:ascii="Verdana" w:hAnsi="Verdana"/>
          <w:sz w:val="20"/>
          <w:szCs w:val="20"/>
        </w:rPr>
        <w:t xml:space="preserve">ma che rischiara le tenebre dell'egoismo e della chiusura nel privato </w:t>
      </w:r>
      <w:r>
        <w:rPr>
          <w:rFonts w:ascii="Verdana" w:hAnsi="Verdana"/>
          <w:sz w:val="20"/>
          <w:szCs w:val="20"/>
        </w:rPr>
        <w:br/>
        <w:t>c</w:t>
      </w:r>
      <w:r w:rsidRPr="002F4E50">
        <w:rPr>
          <w:rFonts w:ascii="Verdana" w:hAnsi="Verdana"/>
          <w:sz w:val="20"/>
          <w:szCs w:val="20"/>
        </w:rPr>
        <w:t xml:space="preserve">he caratterizzano la nostra epoca; sale che dà sapore alla vita dei nostri quartieri </w:t>
      </w:r>
      <w:r>
        <w:rPr>
          <w:rFonts w:ascii="Verdana" w:hAnsi="Verdana"/>
          <w:sz w:val="20"/>
          <w:szCs w:val="20"/>
        </w:rPr>
        <w:br/>
      </w:r>
      <w:r w:rsidRPr="002F4E50">
        <w:rPr>
          <w:rFonts w:ascii="Verdana" w:hAnsi="Verdana"/>
          <w:sz w:val="20"/>
          <w:szCs w:val="20"/>
        </w:rPr>
        <w:t xml:space="preserve">e che riempia di senso la convivenza umana della nostra città. </w:t>
      </w:r>
    </w:p>
    <w:p w:rsidR="00CD74BB" w:rsidRPr="002F4E50" w:rsidRDefault="00CD74BB" w:rsidP="00CD74BB">
      <w:pPr>
        <w:autoSpaceDE w:val="0"/>
        <w:autoSpaceDN w:val="0"/>
        <w:jc w:val="both"/>
        <w:rPr>
          <w:rFonts w:ascii="Verdana" w:hAnsi="Verdana"/>
          <w:sz w:val="20"/>
          <w:szCs w:val="20"/>
        </w:rPr>
      </w:pPr>
      <w:r w:rsidRPr="002F4E50">
        <w:rPr>
          <w:rFonts w:ascii="Verdana" w:hAnsi="Verdana"/>
          <w:sz w:val="20"/>
          <w:szCs w:val="20"/>
        </w:rPr>
        <w:t xml:space="preserve">Amen. </w:t>
      </w:r>
      <w:r w:rsidRPr="00CD74BB">
        <w:rPr>
          <w:rFonts w:ascii="Verdana" w:hAnsi="Verdana"/>
          <w:b/>
          <w:sz w:val="16"/>
          <w:szCs w:val="16"/>
        </w:rPr>
        <w:t>(A. Fallico)</w:t>
      </w:r>
    </w:p>
    <w:p w:rsidR="00834A3A" w:rsidRPr="00834A3A" w:rsidRDefault="00834A3A" w:rsidP="00F40F9A">
      <w:pPr>
        <w:pStyle w:val="western"/>
        <w:spacing w:after="0" w:afterAutospacing="0"/>
        <w:jc w:val="both"/>
        <w:rPr>
          <w:rFonts w:ascii="Verdana" w:hAnsi="Verdana"/>
          <w:sz w:val="20"/>
          <w:szCs w:val="20"/>
        </w:rPr>
      </w:pPr>
    </w:p>
    <w:sectPr w:rsidR="00834A3A" w:rsidRPr="00834A3A" w:rsidSect="00F525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E18D4"/>
    <w:rsid w:val="000629FE"/>
    <w:rsid w:val="000D74E1"/>
    <w:rsid w:val="001D6278"/>
    <w:rsid w:val="002273AB"/>
    <w:rsid w:val="00377BBD"/>
    <w:rsid w:val="00392972"/>
    <w:rsid w:val="0040741D"/>
    <w:rsid w:val="004128A5"/>
    <w:rsid w:val="0045332C"/>
    <w:rsid w:val="00496870"/>
    <w:rsid w:val="004F2009"/>
    <w:rsid w:val="0052294B"/>
    <w:rsid w:val="006C1B17"/>
    <w:rsid w:val="006D562E"/>
    <w:rsid w:val="006E71F9"/>
    <w:rsid w:val="00750A37"/>
    <w:rsid w:val="007D4E0F"/>
    <w:rsid w:val="007E10BF"/>
    <w:rsid w:val="007E72EA"/>
    <w:rsid w:val="00824689"/>
    <w:rsid w:val="00834A3A"/>
    <w:rsid w:val="00851C6C"/>
    <w:rsid w:val="008E2E75"/>
    <w:rsid w:val="008E68BA"/>
    <w:rsid w:val="00954A2B"/>
    <w:rsid w:val="00976872"/>
    <w:rsid w:val="00977471"/>
    <w:rsid w:val="009A0BE4"/>
    <w:rsid w:val="009B0E78"/>
    <w:rsid w:val="009E6234"/>
    <w:rsid w:val="00A04D8D"/>
    <w:rsid w:val="00B120EF"/>
    <w:rsid w:val="00B622B9"/>
    <w:rsid w:val="00B76DB8"/>
    <w:rsid w:val="00B95410"/>
    <w:rsid w:val="00BD08FF"/>
    <w:rsid w:val="00C31F8E"/>
    <w:rsid w:val="00C47808"/>
    <w:rsid w:val="00C76EBE"/>
    <w:rsid w:val="00C809C6"/>
    <w:rsid w:val="00C81963"/>
    <w:rsid w:val="00CD74BB"/>
    <w:rsid w:val="00CE18D4"/>
    <w:rsid w:val="00D553FF"/>
    <w:rsid w:val="00D83BF9"/>
    <w:rsid w:val="00DF08AF"/>
    <w:rsid w:val="00DF75E8"/>
    <w:rsid w:val="00E86FFF"/>
    <w:rsid w:val="00EC285F"/>
    <w:rsid w:val="00ED77ED"/>
    <w:rsid w:val="00F40178"/>
    <w:rsid w:val="00F40F9A"/>
    <w:rsid w:val="00F5253F"/>
    <w:rsid w:val="00F525D2"/>
    <w:rsid w:val="00F550B1"/>
    <w:rsid w:val="00FB7029"/>
    <w:rsid w:val="00FC48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25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77BBD"/>
    <w:rPr>
      <w:b/>
      <w:bCs/>
    </w:rPr>
  </w:style>
  <w:style w:type="character" w:customStyle="1" w:styleId="apple-converted-space">
    <w:name w:val="apple-converted-space"/>
    <w:basedOn w:val="Carpredefinitoparagrafo"/>
    <w:rsid w:val="00377BBD"/>
  </w:style>
  <w:style w:type="paragraph" w:styleId="NormaleWeb">
    <w:name w:val="Normal (Web)"/>
    <w:basedOn w:val="Normale"/>
    <w:uiPriority w:val="99"/>
    <w:unhideWhenUsed/>
    <w:rsid w:val="004F200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entrato">
    <w:name w:val="rientrato"/>
    <w:basedOn w:val="Normale"/>
    <w:rsid w:val="004F200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8E68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uto-style4">
    <w:name w:val="auto-style4"/>
    <w:basedOn w:val="Carpredefinitoparagrafo"/>
    <w:rsid w:val="00977471"/>
  </w:style>
  <w:style w:type="character" w:styleId="Enfasicorsivo">
    <w:name w:val="Emphasis"/>
    <w:basedOn w:val="Carpredefinitoparagrafo"/>
    <w:uiPriority w:val="20"/>
    <w:qFormat/>
    <w:rsid w:val="00977471"/>
    <w:rPr>
      <w:i/>
      <w:iCs/>
    </w:rPr>
  </w:style>
  <w:style w:type="character" w:styleId="Collegamentoipertestuale">
    <w:name w:val="Hyperlink"/>
    <w:basedOn w:val="Carpredefinitoparagrafo"/>
    <w:uiPriority w:val="99"/>
    <w:unhideWhenUsed/>
    <w:rsid w:val="0097747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039139">
      <w:bodyDiv w:val="1"/>
      <w:marLeft w:val="0"/>
      <w:marRight w:val="0"/>
      <w:marTop w:val="0"/>
      <w:marBottom w:val="0"/>
      <w:divBdr>
        <w:top w:val="none" w:sz="0" w:space="0" w:color="auto"/>
        <w:left w:val="none" w:sz="0" w:space="0" w:color="auto"/>
        <w:bottom w:val="none" w:sz="0" w:space="0" w:color="auto"/>
        <w:right w:val="none" w:sz="0" w:space="0" w:color="auto"/>
      </w:divBdr>
    </w:div>
    <w:div w:id="764301694">
      <w:bodyDiv w:val="1"/>
      <w:marLeft w:val="0"/>
      <w:marRight w:val="0"/>
      <w:marTop w:val="0"/>
      <w:marBottom w:val="0"/>
      <w:divBdr>
        <w:top w:val="none" w:sz="0" w:space="0" w:color="auto"/>
        <w:left w:val="none" w:sz="0" w:space="0" w:color="auto"/>
        <w:bottom w:val="none" w:sz="0" w:space="0" w:color="auto"/>
        <w:right w:val="none" w:sz="0" w:space="0" w:color="auto"/>
      </w:divBdr>
    </w:div>
    <w:div w:id="1053188835">
      <w:bodyDiv w:val="1"/>
      <w:marLeft w:val="0"/>
      <w:marRight w:val="0"/>
      <w:marTop w:val="0"/>
      <w:marBottom w:val="0"/>
      <w:divBdr>
        <w:top w:val="none" w:sz="0" w:space="0" w:color="auto"/>
        <w:left w:val="none" w:sz="0" w:space="0" w:color="auto"/>
        <w:bottom w:val="none" w:sz="0" w:space="0" w:color="auto"/>
        <w:right w:val="none" w:sz="0" w:space="0" w:color="auto"/>
      </w:divBdr>
    </w:div>
    <w:div w:id="1134064031">
      <w:bodyDiv w:val="1"/>
      <w:marLeft w:val="0"/>
      <w:marRight w:val="0"/>
      <w:marTop w:val="0"/>
      <w:marBottom w:val="0"/>
      <w:divBdr>
        <w:top w:val="none" w:sz="0" w:space="0" w:color="auto"/>
        <w:left w:val="none" w:sz="0" w:space="0" w:color="auto"/>
        <w:bottom w:val="none" w:sz="0" w:space="0" w:color="auto"/>
        <w:right w:val="none" w:sz="0" w:space="0" w:color="auto"/>
      </w:divBdr>
    </w:div>
    <w:div w:id="11560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rfettaleti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4</Pages>
  <Words>1994</Words>
  <Characters>11371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salvatore ventura</dc:creator>
  <cp:lastModifiedBy>salvatore ventura</cp:lastModifiedBy>
  <cp:revision>30</cp:revision>
  <dcterms:created xsi:type="dcterms:W3CDTF">2015-11-03T08:59:00Z</dcterms:created>
  <dcterms:modified xsi:type="dcterms:W3CDTF">2015-11-20T14:08:00Z</dcterms:modified>
</cp:coreProperties>
</file>